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FC7" w:rsidRDefault="004C7FC7">
      <w:pPr>
        <w:pStyle w:val="a3"/>
        <w:ind w:left="114" w:firstLine="0"/>
        <w:jc w:val="left"/>
        <w:rPr>
          <w:sz w:val="20"/>
        </w:rPr>
      </w:pPr>
    </w:p>
    <w:p w:rsidR="004C7FC7" w:rsidRPr="00282B31" w:rsidRDefault="00DF49D1" w:rsidP="00282B31">
      <w:pPr>
        <w:sectPr w:rsidR="004C7FC7" w:rsidRPr="00282B31">
          <w:footerReference w:type="default" r:id="rId8"/>
          <w:type w:val="continuous"/>
          <w:pgSz w:w="11910" w:h="16840"/>
          <w:pgMar w:top="840" w:right="425" w:bottom="1460" w:left="850" w:header="0" w:footer="1262" w:gutter="0"/>
          <w:pgNumType w:start="1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400800" cy="7553325"/>
            <wp:effectExtent l="0" t="0" r="0" b="9525"/>
            <wp:docPr id="6" name="Рисунок 6" descr="C:\Users\Садик\Pictures\img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img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55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FC7" w:rsidRDefault="00282B31" w:rsidP="00282B31">
      <w:pPr>
        <w:pStyle w:val="1"/>
        <w:tabs>
          <w:tab w:val="left" w:pos="4806"/>
        </w:tabs>
        <w:spacing w:before="62" w:line="272" w:lineRule="exact"/>
        <w:ind w:hanging="493"/>
      </w:pPr>
      <w:r>
        <w:lastRenderedPageBreak/>
        <w:t xml:space="preserve">                                                                      1. 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4C7FC7" w:rsidRDefault="00282B31">
      <w:pPr>
        <w:pStyle w:val="a4"/>
        <w:numPr>
          <w:ilvl w:val="1"/>
          <w:numId w:val="9"/>
        </w:numPr>
        <w:tabs>
          <w:tab w:val="left" w:pos="1986"/>
        </w:tabs>
        <w:spacing w:line="240" w:lineRule="auto"/>
        <w:ind w:right="672" w:firstLine="283"/>
        <w:jc w:val="both"/>
        <w:rPr>
          <w:sz w:val="24"/>
        </w:rPr>
      </w:pPr>
      <w:bookmarkStart w:id="0" w:name="1.1._Календарно-тематический_план_(КТП)_"/>
      <w:bookmarkEnd w:id="0"/>
      <w:r>
        <w:rPr>
          <w:sz w:val="24"/>
        </w:rPr>
        <w:t xml:space="preserve">Календарно-тематический план (КТП) – это заблаговременное определение порядка, последовательности осуществления реализации образовательной программы дошкольного образования (далее по тексту –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)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дошкольных группах муниципального бюджетного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общеобразовательного учреждения «</w:t>
      </w:r>
      <w:proofErr w:type="spellStart"/>
      <w:r>
        <w:rPr>
          <w:sz w:val="24"/>
        </w:rPr>
        <w:t>Сардекбашская</w:t>
      </w:r>
      <w:proofErr w:type="spellEnd"/>
      <w:r>
        <w:rPr>
          <w:sz w:val="24"/>
        </w:rPr>
        <w:t xml:space="preserve"> средняя школа» </w:t>
      </w:r>
      <w:proofErr w:type="spellStart"/>
      <w:r>
        <w:rPr>
          <w:sz w:val="24"/>
        </w:rPr>
        <w:t>Кукморского</w:t>
      </w:r>
      <w:proofErr w:type="spellEnd"/>
      <w:r>
        <w:rPr>
          <w:sz w:val="24"/>
        </w:rPr>
        <w:t xml:space="preserve"> муниципального района Республики Татарстан (далее по тексту – МБОУ).</w:t>
      </w:r>
    </w:p>
    <w:p w:rsidR="004C7FC7" w:rsidRDefault="00282B31">
      <w:pPr>
        <w:pStyle w:val="a3"/>
        <w:ind w:left="1594" w:firstLine="0"/>
      </w:pPr>
      <w:bookmarkStart w:id="1" w:name="1.2_Настоящее_Положение_разработано_в_со"/>
      <w:bookmarkEnd w:id="1"/>
      <w:r>
        <w:t>1.2</w:t>
      </w:r>
      <w:r>
        <w:rPr>
          <w:spacing w:val="-7"/>
        </w:rPr>
        <w:t xml:space="preserve"> </w:t>
      </w:r>
      <w:r>
        <w:t>Настоящее</w:t>
      </w:r>
      <w:r>
        <w:rPr>
          <w:spacing w:val="-7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разработано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779"/>
        </w:tabs>
        <w:spacing w:before="2" w:line="237" w:lineRule="auto"/>
        <w:ind w:right="674" w:firstLine="283"/>
        <w:rPr>
          <w:sz w:val="24"/>
        </w:rPr>
      </w:pPr>
      <w:r>
        <w:rPr>
          <w:sz w:val="24"/>
        </w:rPr>
        <w:t>Федеральным законом от 29.12.2012г. № 273-ФЗ «Об образовании в Российской Федерации»;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664"/>
        </w:tabs>
        <w:spacing w:before="4" w:line="240" w:lineRule="auto"/>
        <w:ind w:right="673" w:firstLine="283"/>
        <w:rPr>
          <w:sz w:val="24"/>
        </w:rPr>
      </w:pPr>
      <w:r>
        <w:rPr>
          <w:sz w:val="24"/>
        </w:rPr>
        <w:t>Федеральным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 образования</w:t>
      </w:r>
      <w:r>
        <w:t>, утвержденным</w:t>
      </w:r>
      <w:r>
        <w:rPr>
          <w:spacing w:val="40"/>
        </w:rPr>
        <w:t xml:space="preserve"> </w:t>
      </w:r>
      <w:r>
        <w:rPr>
          <w:sz w:val="24"/>
        </w:rPr>
        <w:t>Приказом Министерства образования и науки РФ от 17.10.2013г. №1155;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846"/>
        </w:tabs>
        <w:spacing w:line="242" w:lineRule="auto"/>
        <w:ind w:right="676" w:firstLine="283"/>
        <w:rPr>
          <w:sz w:val="24"/>
        </w:rPr>
      </w:pPr>
      <w:r>
        <w:rPr>
          <w:sz w:val="24"/>
        </w:rPr>
        <w:t>Федеральной образовательной программой дошкольного образования, утвержденной Приказом Министерства просвещения РФ от 25.11 2022 г. № 1028;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784"/>
          <w:tab w:val="left" w:pos="8907"/>
        </w:tabs>
        <w:spacing w:line="242" w:lineRule="auto"/>
        <w:ind w:right="689" w:firstLine="283"/>
        <w:rPr>
          <w:sz w:val="24"/>
        </w:rPr>
      </w:pPr>
      <w:r>
        <w:rPr>
          <w:sz w:val="24"/>
        </w:rPr>
        <w:t>Приказом Министерства просвещения РФ от 06.11.2024 г. № 779 «Об утверждении перечня документов,</w:t>
      </w:r>
      <w:r>
        <w:rPr>
          <w:spacing w:val="80"/>
          <w:sz w:val="24"/>
        </w:rPr>
        <w:t xml:space="preserve">   </w:t>
      </w:r>
      <w:r>
        <w:rPr>
          <w:sz w:val="24"/>
        </w:rPr>
        <w:t>подготовка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</w:p>
    <w:p w:rsidR="004C7FC7" w:rsidRDefault="00282B31">
      <w:pPr>
        <w:pStyle w:val="a3"/>
        <w:tabs>
          <w:tab w:val="left" w:pos="5128"/>
        </w:tabs>
        <w:spacing w:line="271" w:lineRule="exact"/>
        <w:ind w:left="2367" w:firstLine="0"/>
      </w:pPr>
      <w:r>
        <w:rPr>
          <w:spacing w:val="-2"/>
        </w:rPr>
        <w:t>осуществляется</w:t>
      </w:r>
      <w:r>
        <w:tab/>
      </w:r>
      <w:r>
        <w:rPr>
          <w:spacing w:val="-2"/>
        </w:rPr>
        <w:t>педагогическими</w:t>
      </w:r>
      <w:r>
        <w:rPr>
          <w:spacing w:val="-7"/>
        </w:rPr>
        <w:t xml:space="preserve"> </w:t>
      </w:r>
      <w:r>
        <w:rPr>
          <w:spacing w:val="-2"/>
        </w:rPr>
        <w:t>работниками</w:t>
      </w:r>
      <w:r>
        <w:rPr>
          <w:spacing w:val="48"/>
        </w:rPr>
        <w:t xml:space="preserve"> </w:t>
      </w:r>
      <w:proofErr w:type="gramStart"/>
      <w:r>
        <w:rPr>
          <w:spacing w:val="-5"/>
        </w:rPr>
        <w:t>при</w:t>
      </w:r>
      <w:proofErr w:type="gramEnd"/>
    </w:p>
    <w:p w:rsidR="004C7FC7" w:rsidRDefault="00282B31">
      <w:pPr>
        <w:pStyle w:val="a3"/>
        <w:tabs>
          <w:tab w:val="left" w:pos="8355"/>
        </w:tabs>
        <w:spacing w:line="237" w:lineRule="auto"/>
        <w:ind w:right="1237" w:firstLine="1114"/>
      </w:pPr>
      <w:r>
        <w:t>реализации</w:t>
      </w:r>
      <w:r>
        <w:rPr>
          <w:spacing w:val="40"/>
        </w:rPr>
        <w:t xml:space="preserve"> </w:t>
      </w:r>
      <w:r>
        <w:t>основных</w:t>
      </w:r>
      <w:r>
        <w:rPr>
          <w:spacing w:val="80"/>
          <w:w w:val="150"/>
        </w:rPr>
        <w:t xml:space="preserve">  </w:t>
      </w:r>
      <w:r>
        <w:t>общеобразовательных</w:t>
      </w:r>
      <w:r>
        <w:tab/>
      </w:r>
      <w:r>
        <w:rPr>
          <w:spacing w:val="-4"/>
        </w:rPr>
        <w:t xml:space="preserve">программ, </w:t>
      </w:r>
      <w:r>
        <w:t>образовательных программ среднего профессионального образования»</w:t>
      </w:r>
    </w:p>
    <w:p w:rsidR="004C7FC7" w:rsidRDefault="00282B31">
      <w:pPr>
        <w:pStyle w:val="a3"/>
        <w:spacing w:line="275" w:lineRule="exact"/>
        <w:ind w:left="1531" w:firstLine="0"/>
      </w:pPr>
      <w:r>
        <w:t>-</w:t>
      </w:r>
      <w:r>
        <w:rPr>
          <w:spacing w:val="2"/>
        </w:rPr>
        <w:t xml:space="preserve"> </w:t>
      </w:r>
      <w:proofErr w:type="spellStart"/>
      <w:r>
        <w:t>СанПин</w:t>
      </w:r>
      <w:proofErr w:type="spellEnd"/>
      <w:r>
        <w:rPr>
          <w:spacing w:val="3"/>
        </w:rPr>
        <w:t xml:space="preserve"> </w:t>
      </w:r>
      <w:r>
        <w:t>1.2.3685-</w:t>
      </w:r>
      <w:r>
        <w:rPr>
          <w:spacing w:val="-5"/>
        </w:rPr>
        <w:t>21;</w:t>
      </w:r>
    </w:p>
    <w:p w:rsidR="004C7FC7" w:rsidRDefault="00282B31">
      <w:pPr>
        <w:pStyle w:val="a3"/>
        <w:spacing w:line="275" w:lineRule="exact"/>
        <w:ind w:left="1531" w:firstLine="0"/>
      </w:pPr>
      <w:r>
        <w:t>-</w:t>
      </w:r>
      <w:r>
        <w:rPr>
          <w:spacing w:val="3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-1"/>
        </w:rPr>
        <w:t xml:space="preserve"> </w:t>
      </w:r>
      <w:r>
        <w:t>28,</w:t>
      </w:r>
      <w:r>
        <w:rPr>
          <w:spacing w:val="-1"/>
        </w:rPr>
        <w:t xml:space="preserve"> </w:t>
      </w:r>
      <w:r>
        <w:t>2.4.3648-</w:t>
      </w:r>
      <w:r>
        <w:rPr>
          <w:spacing w:val="-5"/>
        </w:rPr>
        <w:t>20;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674"/>
        </w:tabs>
        <w:spacing w:before="3"/>
        <w:ind w:left="1674" w:hanging="143"/>
        <w:rPr>
          <w:sz w:val="24"/>
        </w:rPr>
      </w:pPr>
      <w:r>
        <w:rPr>
          <w:sz w:val="24"/>
        </w:rPr>
        <w:t>ОП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4C7FC7" w:rsidRDefault="00282B31">
      <w:pPr>
        <w:pStyle w:val="a4"/>
        <w:numPr>
          <w:ilvl w:val="0"/>
          <w:numId w:val="1"/>
        </w:numPr>
        <w:tabs>
          <w:tab w:val="left" w:pos="1674"/>
        </w:tabs>
        <w:ind w:left="1674" w:hanging="143"/>
        <w:rPr>
          <w:sz w:val="24"/>
        </w:rPr>
      </w:pP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4C7FC7" w:rsidRDefault="00282B31">
      <w:pPr>
        <w:pStyle w:val="a4"/>
        <w:numPr>
          <w:ilvl w:val="1"/>
          <w:numId w:val="8"/>
        </w:numPr>
        <w:tabs>
          <w:tab w:val="left" w:pos="2236"/>
        </w:tabs>
        <w:spacing w:before="2" w:line="240" w:lineRule="auto"/>
        <w:ind w:right="676" w:firstLine="283"/>
        <w:jc w:val="both"/>
      </w:pPr>
      <w:r>
        <w:rPr>
          <w:sz w:val="24"/>
        </w:rPr>
        <w:t>КТП – это документ, определяющий основное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образования по каждой образовательной области на каждый день работы с детьми в соответствии с ФГОС и ФОП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, </w:t>
      </w:r>
      <w:proofErr w:type="gramStart"/>
      <w:r>
        <w:rPr>
          <w:sz w:val="24"/>
        </w:rPr>
        <w:t>региональными</w:t>
      </w:r>
      <w:proofErr w:type="gramEnd"/>
      <w:r>
        <w:rPr>
          <w:sz w:val="24"/>
        </w:rPr>
        <w:t xml:space="preserve"> особенностями, приоритетным направлением работы </w:t>
      </w:r>
      <w:r>
        <w:t>МБОУ.</w:t>
      </w:r>
    </w:p>
    <w:p w:rsidR="004C7FC7" w:rsidRDefault="00282B31">
      <w:pPr>
        <w:pStyle w:val="a4"/>
        <w:numPr>
          <w:ilvl w:val="1"/>
          <w:numId w:val="8"/>
        </w:numPr>
        <w:tabs>
          <w:tab w:val="left" w:pos="2236"/>
        </w:tabs>
        <w:spacing w:line="240" w:lineRule="auto"/>
        <w:ind w:right="682" w:firstLine="283"/>
        <w:jc w:val="both"/>
        <w:rPr>
          <w:sz w:val="24"/>
        </w:rPr>
      </w:pPr>
      <w:r>
        <w:rPr>
          <w:sz w:val="24"/>
        </w:rPr>
        <w:t>Настоящее Положение принимается Педагогическим советом и утверждается приказом директора школы.</w:t>
      </w:r>
    </w:p>
    <w:p w:rsidR="004C7FC7" w:rsidRDefault="00282B31">
      <w:pPr>
        <w:pStyle w:val="a4"/>
        <w:numPr>
          <w:ilvl w:val="1"/>
          <w:numId w:val="8"/>
        </w:numPr>
        <w:tabs>
          <w:tab w:val="left" w:pos="2236"/>
        </w:tabs>
        <w:spacing w:before="1" w:line="240" w:lineRule="auto"/>
        <w:ind w:left="2236" w:hanging="705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нового.</w:t>
      </w:r>
    </w:p>
    <w:p w:rsidR="004C7FC7" w:rsidRDefault="00282B31">
      <w:pPr>
        <w:pStyle w:val="1"/>
        <w:numPr>
          <w:ilvl w:val="0"/>
          <w:numId w:val="9"/>
        </w:numPr>
        <w:tabs>
          <w:tab w:val="left" w:pos="3014"/>
        </w:tabs>
        <w:spacing w:before="2" w:line="275" w:lineRule="exact"/>
        <w:ind w:left="3014" w:hanging="705"/>
        <w:jc w:val="both"/>
      </w:pPr>
      <w:r>
        <w:t>Цель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9"/>
        </w:rPr>
        <w:t xml:space="preserve"> </w:t>
      </w:r>
      <w:r>
        <w:rPr>
          <w:spacing w:val="-2"/>
        </w:rPr>
        <w:t>планирования</w:t>
      </w:r>
    </w:p>
    <w:p w:rsidR="004C7FC7" w:rsidRDefault="00282B31">
      <w:pPr>
        <w:pStyle w:val="a4"/>
        <w:numPr>
          <w:ilvl w:val="0"/>
          <w:numId w:val="7"/>
        </w:numPr>
        <w:tabs>
          <w:tab w:val="left" w:pos="1742"/>
        </w:tabs>
        <w:spacing w:line="240" w:lineRule="auto"/>
        <w:ind w:right="674" w:firstLine="283"/>
        <w:jc w:val="both"/>
        <w:rPr>
          <w:sz w:val="24"/>
        </w:rPr>
      </w:pPr>
      <w:r>
        <w:rPr>
          <w:sz w:val="24"/>
        </w:rPr>
        <w:t>Цель КТП: разностороннее развитие ребёнка в период дошкольного возраста с учётом возрастных и индивидуальных особенностей на основе духовно- нравственных ценностей российского народа, исторических и национальн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культурных традиций.</w:t>
      </w:r>
    </w:p>
    <w:p w:rsidR="004C7FC7" w:rsidRDefault="00282B31">
      <w:pPr>
        <w:pStyle w:val="a4"/>
        <w:numPr>
          <w:ilvl w:val="0"/>
          <w:numId w:val="7"/>
        </w:numPr>
        <w:tabs>
          <w:tab w:val="left" w:pos="2237"/>
        </w:tabs>
        <w:ind w:left="2237" w:hanging="706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КТП: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669"/>
        </w:tabs>
        <w:ind w:left="1669" w:hanging="138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</w:t>
      </w:r>
      <w:r>
        <w:rPr>
          <w:spacing w:val="-8"/>
          <w:sz w:val="24"/>
        </w:rPr>
        <w:t xml:space="preserve"> </w:t>
      </w:r>
      <w:r>
        <w:rPr>
          <w:sz w:val="24"/>
        </w:rPr>
        <w:t>ФОП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ДО;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702"/>
        </w:tabs>
        <w:spacing w:before="4" w:line="237" w:lineRule="auto"/>
        <w:ind w:right="680" w:firstLine="283"/>
        <w:rPr>
          <w:sz w:val="24"/>
        </w:rPr>
      </w:pPr>
      <w:r>
        <w:rPr>
          <w:sz w:val="24"/>
        </w:rPr>
        <w:t xml:space="preserve">определение содержания образовательного процесса на определенный период </w:t>
      </w:r>
      <w:r>
        <w:rPr>
          <w:spacing w:val="-2"/>
          <w:sz w:val="24"/>
        </w:rPr>
        <w:t>времени;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707"/>
        </w:tabs>
        <w:spacing w:before="3" w:line="240" w:lineRule="auto"/>
        <w:ind w:right="685" w:firstLine="283"/>
        <w:rPr>
          <w:sz w:val="24"/>
        </w:rPr>
      </w:pPr>
      <w:r>
        <w:rPr>
          <w:sz w:val="24"/>
        </w:rPr>
        <w:t>планомерное и последовательное освоение детьми образовательных областей: социально-коммуникативное развитие, познавательное развитие, речевое развитие, художественно-эстетическое развитие и физическое развитие;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784"/>
        </w:tabs>
        <w:spacing w:line="242" w:lineRule="auto"/>
        <w:ind w:right="689" w:firstLine="283"/>
        <w:rPr>
          <w:sz w:val="24"/>
        </w:rPr>
      </w:pPr>
      <w:r>
        <w:rPr>
          <w:sz w:val="24"/>
        </w:rPr>
        <w:t xml:space="preserve">обеспечение преемственности и взаимосвязи между различными видами </w:t>
      </w:r>
      <w:r>
        <w:rPr>
          <w:spacing w:val="-2"/>
          <w:sz w:val="24"/>
        </w:rPr>
        <w:t>деятельности;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674"/>
        </w:tabs>
        <w:spacing w:line="271" w:lineRule="exact"/>
        <w:ind w:left="1674"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770"/>
        </w:tabs>
        <w:spacing w:before="1" w:line="240" w:lineRule="auto"/>
        <w:ind w:right="684" w:firstLine="283"/>
        <w:rPr>
          <w:sz w:val="24"/>
        </w:rPr>
      </w:pPr>
      <w:r>
        <w:rPr>
          <w:sz w:val="24"/>
        </w:rPr>
        <w:t>создание условий для индивидуализации обучения и учета особенностей каждого ребенка;</w:t>
      </w:r>
    </w:p>
    <w:p w:rsidR="004C7FC7" w:rsidRDefault="00282B31">
      <w:pPr>
        <w:pStyle w:val="a4"/>
        <w:numPr>
          <w:ilvl w:val="0"/>
          <w:numId w:val="6"/>
        </w:numPr>
        <w:tabs>
          <w:tab w:val="left" w:pos="1875"/>
        </w:tabs>
        <w:spacing w:before="3" w:line="237" w:lineRule="auto"/>
        <w:ind w:right="683" w:firstLine="283"/>
        <w:rPr>
          <w:sz w:val="24"/>
        </w:rPr>
      </w:pPr>
      <w:r>
        <w:rPr>
          <w:sz w:val="24"/>
        </w:rPr>
        <w:t>организация образовательной деятельности с учетом возрастных и индивидуальных особенностей воспитанников.</w:t>
      </w:r>
    </w:p>
    <w:p w:rsidR="004C7FC7" w:rsidRDefault="00282B31">
      <w:pPr>
        <w:pStyle w:val="1"/>
        <w:numPr>
          <w:ilvl w:val="0"/>
          <w:numId w:val="7"/>
        </w:numPr>
        <w:tabs>
          <w:tab w:val="left" w:pos="2372"/>
        </w:tabs>
        <w:spacing w:before="8"/>
        <w:ind w:left="2372" w:hanging="706"/>
        <w:jc w:val="both"/>
      </w:pPr>
      <w:r>
        <w:t>Принципы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календарно-тематического</w:t>
      </w:r>
      <w:r>
        <w:rPr>
          <w:spacing w:val="-7"/>
        </w:rPr>
        <w:t xml:space="preserve"> </w:t>
      </w:r>
      <w:r>
        <w:rPr>
          <w:spacing w:val="-2"/>
        </w:rPr>
        <w:t>планирования</w:t>
      </w:r>
    </w:p>
    <w:p w:rsidR="004C7FC7" w:rsidRDefault="004C7FC7">
      <w:pPr>
        <w:pStyle w:val="1"/>
        <w:sectPr w:rsidR="004C7FC7">
          <w:pgSz w:w="11910" w:h="16840"/>
          <w:pgMar w:top="1020" w:right="425" w:bottom="1460" w:left="850" w:header="0" w:footer="1262" w:gutter="0"/>
          <w:cols w:space="720"/>
        </w:sectPr>
      </w:pPr>
    </w:p>
    <w:p w:rsidR="004C7FC7" w:rsidRDefault="00282B31">
      <w:pPr>
        <w:pStyle w:val="a4"/>
        <w:numPr>
          <w:ilvl w:val="1"/>
          <w:numId w:val="7"/>
        </w:numPr>
        <w:tabs>
          <w:tab w:val="left" w:pos="2298"/>
        </w:tabs>
        <w:spacing w:before="63" w:line="242" w:lineRule="auto"/>
        <w:ind w:right="674" w:firstLine="316"/>
        <w:jc w:val="both"/>
        <w:rPr>
          <w:sz w:val="24"/>
        </w:rPr>
      </w:pPr>
      <w:r>
        <w:rPr>
          <w:sz w:val="24"/>
        </w:rPr>
        <w:lastRenderedPageBreak/>
        <w:t xml:space="preserve">КТП должно учитывать возрастной состав группы, условия развития </w:t>
      </w:r>
      <w:r>
        <w:rPr>
          <w:spacing w:val="-2"/>
          <w:sz w:val="24"/>
        </w:rPr>
        <w:t>детей.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1952"/>
        </w:tabs>
        <w:spacing w:line="271" w:lineRule="exact"/>
        <w:ind w:left="1952" w:hanging="421"/>
        <w:jc w:val="both"/>
        <w:rPr>
          <w:sz w:val="24"/>
        </w:rPr>
      </w:pPr>
      <w:r>
        <w:rPr>
          <w:sz w:val="24"/>
        </w:rPr>
        <w:t xml:space="preserve">КТП </w:t>
      </w:r>
      <w:r>
        <w:rPr>
          <w:spacing w:val="-2"/>
          <w:sz w:val="24"/>
        </w:rPr>
        <w:t>должно: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712"/>
        </w:tabs>
        <w:spacing w:before="243" w:line="242" w:lineRule="auto"/>
        <w:ind w:right="683" w:firstLine="283"/>
        <w:rPr>
          <w:sz w:val="24"/>
        </w:rPr>
      </w:pPr>
      <w:r>
        <w:rPr>
          <w:sz w:val="24"/>
        </w:rPr>
        <w:t>обеспечивать единство воспитательных, обучающих и развивающих целей, а также задач процесса образования детей дошкольного возраста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813"/>
        </w:tabs>
        <w:spacing w:line="240" w:lineRule="auto"/>
        <w:ind w:right="674" w:firstLine="283"/>
        <w:rPr>
          <w:sz w:val="24"/>
        </w:rPr>
      </w:pPr>
      <w:r>
        <w:rPr>
          <w:sz w:val="24"/>
        </w:rPr>
        <w:t>строиться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spacing w:line="237" w:lineRule="auto"/>
        <w:ind w:right="683" w:firstLine="283"/>
        <w:rPr>
          <w:sz w:val="24"/>
        </w:rPr>
      </w:pP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 развитие ребенка;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971"/>
        </w:tabs>
        <w:spacing w:before="3" w:line="240" w:lineRule="auto"/>
        <w:ind w:right="679" w:firstLine="283"/>
        <w:rPr>
          <w:sz w:val="24"/>
        </w:rPr>
      </w:pPr>
      <w:r>
        <w:rPr>
          <w:sz w:val="24"/>
        </w:rPr>
        <w:t>основываться на комплексно-тематическом принципе построения образовательного процесса;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712"/>
        </w:tabs>
        <w:spacing w:line="240" w:lineRule="auto"/>
        <w:ind w:right="674" w:firstLine="283"/>
        <w:rPr>
          <w:sz w:val="24"/>
        </w:rPr>
      </w:pPr>
      <w:r>
        <w:rPr>
          <w:sz w:val="24"/>
        </w:rPr>
        <w:t>предусматривать решение программных образовательных задач в совместной деятельности взрослого и детей, самостоятельной деятельности детей не только в рамках образовательной деятельности, но и при проведении режимных моментов, в соответствии со спецификой дошкольного образования;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726"/>
        </w:tabs>
        <w:spacing w:line="240" w:lineRule="auto"/>
        <w:ind w:right="673" w:firstLine="283"/>
        <w:rPr>
          <w:sz w:val="24"/>
        </w:rPr>
      </w:pPr>
      <w:r>
        <w:rPr>
          <w:sz w:val="24"/>
        </w:rPr>
        <w:t>предполагать построение образовательного процесса на адекватных возрасту формах работы с детьми, то есть на основе игровой деятельности;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spacing w:line="272" w:lineRule="exact"/>
        <w:ind w:left="1674" w:hanging="143"/>
        <w:rPr>
          <w:sz w:val="24"/>
        </w:rPr>
      </w:pPr>
      <w:r>
        <w:rPr>
          <w:sz w:val="24"/>
        </w:rPr>
        <w:t>соответствовать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достаточности;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spacing w:before="3"/>
        <w:ind w:left="1674" w:hanging="143"/>
        <w:rPr>
          <w:sz w:val="24"/>
        </w:rPr>
      </w:pPr>
      <w:r>
        <w:rPr>
          <w:sz w:val="24"/>
        </w:rPr>
        <w:t>сочетать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обоснованности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применяемости.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2299"/>
        </w:tabs>
        <w:ind w:left="2299" w:hanging="768"/>
        <w:jc w:val="both"/>
        <w:rPr>
          <w:sz w:val="24"/>
        </w:rPr>
      </w:pPr>
      <w:r>
        <w:rPr>
          <w:sz w:val="24"/>
        </w:rPr>
        <w:t>КТП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 быть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составлено с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принципы: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851"/>
        </w:tabs>
        <w:spacing w:before="4" w:line="237" w:lineRule="auto"/>
        <w:ind w:right="683" w:firstLine="283"/>
        <w:rPr>
          <w:sz w:val="24"/>
        </w:rPr>
      </w:pPr>
      <w:r>
        <w:rPr>
          <w:sz w:val="24"/>
        </w:rPr>
        <w:t>полноценное проживание ребенком всех этапов детства: раннего и дошкольного возраста, обогащение детского развития;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851"/>
        </w:tabs>
        <w:spacing w:before="4" w:line="240" w:lineRule="auto"/>
        <w:ind w:right="682" w:firstLine="283"/>
        <w:rPr>
          <w:sz w:val="24"/>
        </w:rPr>
      </w:pPr>
      <w:r>
        <w:rPr>
          <w:sz w:val="24"/>
        </w:rPr>
        <w:t>построение образовательной деятельности на основе индивидуальных особенностей каждого ребенка, в рамках которой ребенок активно выбирает содержание своего образования, становится субъектом образования индивидуализация дошкольного образования;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846"/>
        </w:tabs>
        <w:spacing w:before="3" w:line="237" w:lineRule="auto"/>
        <w:ind w:right="691" w:firstLine="283"/>
        <w:rPr>
          <w:sz w:val="24"/>
        </w:rPr>
      </w:pPr>
      <w:r>
        <w:rPr>
          <w:sz w:val="24"/>
        </w:rPr>
        <w:t>содействие и сотрудничество детей и взрослых, признание ребенка полноценным участником образовательных отношений;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spacing w:before="3"/>
        <w:ind w:left="1674" w:hanging="143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ind w:left="1674" w:hanging="143"/>
        <w:rPr>
          <w:sz w:val="24"/>
        </w:rPr>
      </w:pP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707"/>
        </w:tabs>
        <w:spacing w:before="3" w:line="240" w:lineRule="auto"/>
        <w:ind w:right="684" w:firstLine="283"/>
        <w:rPr>
          <w:sz w:val="24"/>
        </w:rPr>
      </w:pPr>
      <w:r>
        <w:rPr>
          <w:sz w:val="24"/>
        </w:rPr>
        <w:t xml:space="preserve">приобщение детей к социокультурным нормам, традициям семьи, общества и стимулирование познавательных интересов и действий ребенка в различных видах </w:t>
      </w:r>
      <w:r>
        <w:rPr>
          <w:spacing w:val="-2"/>
          <w:sz w:val="24"/>
        </w:rPr>
        <w:t>деятельности;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774"/>
        </w:tabs>
        <w:spacing w:line="242" w:lineRule="auto"/>
        <w:ind w:right="689" w:firstLine="283"/>
        <w:rPr>
          <w:sz w:val="24"/>
        </w:rPr>
      </w:pPr>
      <w:r>
        <w:rPr>
          <w:sz w:val="24"/>
        </w:rPr>
        <w:t>возрастная адекватность дошкольного образования, соответствие условий, требований, методов возрасту и особенностям развития;</w:t>
      </w:r>
    </w:p>
    <w:p w:rsidR="004C7FC7" w:rsidRDefault="00282B31">
      <w:pPr>
        <w:pStyle w:val="a4"/>
        <w:numPr>
          <w:ilvl w:val="2"/>
          <w:numId w:val="7"/>
        </w:numPr>
        <w:tabs>
          <w:tab w:val="left" w:pos="1674"/>
        </w:tabs>
        <w:spacing w:line="271" w:lineRule="exact"/>
        <w:ind w:left="1674" w:hanging="143"/>
        <w:rPr>
          <w:sz w:val="24"/>
        </w:rPr>
      </w:pPr>
      <w:r>
        <w:rPr>
          <w:sz w:val="24"/>
        </w:rPr>
        <w:t>учет</w:t>
      </w:r>
      <w:r>
        <w:rPr>
          <w:spacing w:val="-10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2236"/>
        </w:tabs>
        <w:spacing w:line="240" w:lineRule="auto"/>
        <w:ind w:right="682" w:firstLine="283"/>
        <w:jc w:val="both"/>
        <w:rPr>
          <w:sz w:val="24"/>
        </w:rPr>
      </w:pPr>
      <w:r>
        <w:rPr>
          <w:sz w:val="24"/>
        </w:rPr>
        <w:t>Для полного раскрытия каждой темы недели комплексно-тематического планирования, согласно ОП ДО МБОУ, педагог должен планировать работу над темой, учитывая рассмотрение ее (насколько это возможно) через все образовательные области.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2236"/>
        </w:tabs>
        <w:spacing w:before="2" w:line="237" w:lineRule="auto"/>
        <w:ind w:right="683" w:firstLine="283"/>
        <w:jc w:val="both"/>
        <w:rPr>
          <w:sz w:val="24"/>
        </w:rPr>
      </w:pPr>
      <w:r>
        <w:rPr>
          <w:sz w:val="24"/>
        </w:rPr>
        <w:t xml:space="preserve">Планирование образовательного процесса должно строго соответствовать комплексно-тематическому планированию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ОП ДО МБОУ.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2236"/>
        </w:tabs>
        <w:spacing w:before="4" w:line="240" w:lineRule="auto"/>
        <w:ind w:right="673" w:firstLine="283"/>
        <w:jc w:val="both"/>
        <w:rPr>
          <w:sz w:val="24"/>
        </w:rPr>
      </w:pPr>
      <w:r>
        <w:rPr>
          <w:sz w:val="24"/>
        </w:rPr>
        <w:t>Планирование образовательного процесса, с учетом КТП, осуществляют воспитатели группы. В случае длительного отсутствия основного воспитателя группы планирование осуществляют педагоги, его заменяющие.</w:t>
      </w:r>
    </w:p>
    <w:p w:rsidR="004C7FC7" w:rsidRDefault="00282B31">
      <w:pPr>
        <w:pStyle w:val="a4"/>
        <w:numPr>
          <w:ilvl w:val="1"/>
          <w:numId w:val="7"/>
        </w:numPr>
        <w:tabs>
          <w:tab w:val="left" w:pos="2236"/>
        </w:tabs>
        <w:spacing w:line="240" w:lineRule="auto"/>
        <w:ind w:right="675" w:firstLine="283"/>
        <w:jc w:val="both"/>
        <w:rPr>
          <w:sz w:val="24"/>
        </w:rPr>
      </w:pPr>
      <w:r>
        <w:rPr>
          <w:sz w:val="24"/>
        </w:rPr>
        <w:t xml:space="preserve">КТП должен учитывать требования к максимальной нагрузке детей в организационных формах работы в соответствии с Санитарными правилами и </w:t>
      </w:r>
      <w:r>
        <w:rPr>
          <w:spacing w:val="-2"/>
          <w:sz w:val="24"/>
        </w:rPr>
        <w:t>требованиями.</w:t>
      </w:r>
    </w:p>
    <w:p w:rsidR="004C7FC7" w:rsidRDefault="00282B31">
      <w:pPr>
        <w:pStyle w:val="1"/>
        <w:numPr>
          <w:ilvl w:val="0"/>
          <w:numId w:val="7"/>
        </w:numPr>
        <w:tabs>
          <w:tab w:val="left" w:pos="2770"/>
        </w:tabs>
        <w:spacing w:before="5" w:line="272" w:lineRule="exact"/>
        <w:ind w:left="2770" w:hanging="706"/>
        <w:jc w:val="both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оформлению</w:t>
      </w:r>
      <w:r>
        <w:rPr>
          <w:spacing w:val="-14"/>
        </w:rPr>
        <w:t xml:space="preserve"> </w:t>
      </w:r>
      <w:r>
        <w:t>календарно-тематического</w:t>
      </w:r>
      <w:r>
        <w:rPr>
          <w:spacing w:val="-13"/>
        </w:rPr>
        <w:t xml:space="preserve"> </w:t>
      </w:r>
      <w:r>
        <w:rPr>
          <w:spacing w:val="-2"/>
        </w:rPr>
        <w:t>плана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2236"/>
        </w:tabs>
        <w:spacing w:line="272" w:lineRule="exact"/>
        <w:ind w:left="2236" w:hanging="705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планирования.</w:t>
      </w:r>
    </w:p>
    <w:p w:rsidR="004C7FC7" w:rsidRDefault="004C7FC7">
      <w:pPr>
        <w:pStyle w:val="a4"/>
        <w:spacing w:line="272" w:lineRule="exact"/>
        <w:rPr>
          <w:sz w:val="24"/>
        </w:rPr>
        <w:sectPr w:rsidR="004C7FC7">
          <w:pgSz w:w="11910" w:h="16840"/>
          <w:pgMar w:top="760" w:right="425" w:bottom="1460" w:left="850" w:header="0" w:footer="1262" w:gutter="0"/>
          <w:cols w:space="720"/>
        </w:sectPr>
      </w:pPr>
    </w:p>
    <w:p w:rsidR="004C7FC7" w:rsidRDefault="00282B31">
      <w:pPr>
        <w:pStyle w:val="a3"/>
        <w:spacing w:before="63"/>
        <w:ind w:firstLine="0"/>
        <w:jc w:val="left"/>
      </w:pPr>
      <w:r>
        <w:lastRenderedPageBreak/>
        <w:t>Равнозначным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КТП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печатном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рукописном</w:t>
      </w:r>
      <w:r>
        <w:rPr>
          <w:spacing w:val="-1"/>
        </w:rPr>
        <w:t xml:space="preserve"> </w:t>
      </w:r>
      <w:r>
        <w:rPr>
          <w:spacing w:val="-2"/>
        </w:rPr>
        <w:t>вариантах.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2237"/>
        </w:tabs>
        <w:spacing w:before="5" w:line="237" w:lineRule="auto"/>
        <w:ind w:left="1248" w:right="680" w:firstLine="283"/>
        <w:jc w:val="left"/>
        <w:rPr>
          <w:sz w:val="24"/>
        </w:rPr>
      </w:pPr>
      <w:r>
        <w:rPr>
          <w:sz w:val="24"/>
        </w:rPr>
        <w:t>КТП</w:t>
      </w:r>
      <w:r>
        <w:rPr>
          <w:spacing w:val="80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директора по дошкольному образованию.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2237"/>
        </w:tabs>
        <w:spacing w:before="5" w:line="237" w:lineRule="auto"/>
        <w:ind w:left="1248" w:right="676" w:firstLine="283"/>
        <w:jc w:val="left"/>
        <w:rPr>
          <w:sz w:val="24"/>
        </w:rPr>
      </w:pPr>
      <w:r>
        <w:rPr>
          <w:sz w:val="24"/>
        </w:rPr>
        <w:t>КТП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каждой возрастной группы.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2237"/>
        </w:tabs>
        <w:spacing w:before="4" w:line="240" w:lineRule="auto"/>
        <w:ind w:left="1248" w:right="691" w:firstLine="283"/>
        <w:jc w:val="left"/>
        <w:rPr>
          <w:sz w:val="24"/>
        </w:rPr>
      </w:pPr>
      <w:r>
        <w:rPr>
          <w:sz w:val="24"/>
        </w:rPr>
        <w:t>КТП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утверждается приказом директора.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1555"/>
        </w:tabs>
        <w:spacing w:before="3" w:line="237" w:lineRule="auto"/>
        <w:ind w:left="566" w:right="150" w:firstLine="283"/>
        <w:jc w:val="left"/>
        <w:rPr>
          <w:sz w:val="24"/>
        </w:rPr>
      </w:pPr>
      <w:r>
        <w:rPr>
          <w:sz w:val="24"/>
        </w:rPr>
        <w:t>КТП</w:t>
      </w:r>
      <w:r>
        <w:rPr>
          <w:spacing w:val="74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7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5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себе</w:t>
      </w:r>
      <w:r>
        <w:rPr>
          <w:spacing w:val="7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воспитателей данной группы.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1555"/>
        </w:tabs>
        <w:spacing w:before="3"/>
        <w:ind w:left="1555"/>
        <w:jc w:val="left"/>
        <w:rPr>
          <w:sz w:val="24"/>
        </w:rPr>
      </w:pPr>
      <w:r>
        <w:rPr>
          <w:sz w:val="24"/>
        </w:rPr>
        <w:t>КТП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 и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состоит </w:t>
      </w:r>
      <w:proofErr w:type="gramStart"/>
      <w:r>
        <w:rPr>
          <w:spacing w:val="-5"/>
          <w:sz w:val="24"/>
        </w:rPr>
        <w:t>из</w:t>
      </w:r>
      <w:proofErr w:type="gramEnd"/>
      <w:r>
        <w:rPr>
          <w:spacing w:val="-5"/>
          <w:sz w:val="24"/>
        </w:rPr>
        <w:t>: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spacing w:line="240" w:lineRule="auto"/>
        <w:ind w:right="137" w:firstLine="0"/>
        <w:jc w:val="left"/>
        <w:rPr>
          <w:sz w:val="24"/>
        </w:rPr>
      </w:pPr>
      <w:r>
        <w:rPr>
          <w:sz w:val="24"/>
        </w:rPr>
        <w:t>титульного листа. На</w:t>
      </w:r>
      <w:r>
        <w:rPr>
          <w:spacing w:val="-1"/>
          <w:sz w:val="24"/>
        </w:rPr>
        <w:t xml:space="preserve"> </w:t>
      </w:r>
      <w:r>
        <w:rPr>
          <w:sz w:val="24"/>
        </w:rPr>
        <w:t>титульном листе КТП педагог указывает полное название ОУ, название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80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группы, учебный год, Ф. И. О. воспитателей группы.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spacing w:before="2"/>
        <w:ind w:left="987" w:hanging="138"/>
        <w:jc w:val="left"/>
        <w:rPr>
          <w:sz w:val="24"/>
        </w:rPr>
      </w:pPr>
      <w:r>
        <w:rPr>
          <w:spacing w:val="-2"/>
          <w:sz w:val="24"/>
        </w:rPr>
        <w:t>расписания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занятий,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ind w:left="987" w:hanging="138"/>
        <w:jc w:val="left"/>
        <w:rPr>
          <w:sz w:val="24"/>
        </w:rPr>
      </w:pPr>
      <w:r>
        <w:rPr>
          <w:spacing w:val="-4"/>
          <w:sz w:val="24"/>
        </w:rPr>
        <w:t>циклограммы</w:t>
      </w:r>
      <w:r>
        <w:rPr>
          <w:spacing w:val="27"/>
          <w:sz w:val="24"/>
        </w:rPr>
        <w:t xml:space="preserve"> </w:t>
      </w:r>
      <w:proofErr w:type="spellStart"/>
      <w:r>
        <w:rPr>
          <w:spacing w:val="-4"/>
          <w:sz w:val="24"/>
        </w:rPr>
        <w:t>воспитательно</w:t>
      </w:r>
      <w:proofErr w:type="spellEnd"/>
      <w:r>
        <w:rPr>
          <w:spacing w:val="-4"/>
          <w:sz w:val="24"/>
        </w:rPr>
        <w:t>-образовательной</w:t>
      </w:r>
      <w:r>
        <w:rPr>
          <w:spacing w:val="26"/>
          <w:sz w:val="24"/>
        </w:rPr>
        <w:t xml:space="preserve"> </w:t>
      </w:r>
      <w:r>
        <w:rPr>
          <w:spacing w:val="-4"/>
          <w:sz w:val="24"/>
        </w:rPr>
        <w:t>работы,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spacing w:before="2"/>
        <w:ind w:left="987" w:hanging="138"/>
        <w:jc w:val="left"/>
        <w:rPr>
          <w:sz w:val="24"/>
        </w:rPr>
      </w:pPr>
      <w:r>
        <w:rPr>
          <w:spacing w:val="-2"/>
          <w:sz w:val="24"/>
        </w:rPr>
        <w:t>режима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дня,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ind w:left="987" w:hanging="138"/>
        <w:jc w:val="left"/>
        <w:rPr>
          <w:sz w:val="24"/>
        </w:rPr>
      </w:pPr>
      <w:r>
        <w:rPr>
          <w:spacing w:val="-2"/>
          <w:sz w:val="24"/>
        </w:rPr>
        <w:t>сведений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национальном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семьи,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spacing w:before="3"/>
        <w:ind w:left="987" w:hanging="138"/>
        <w:jc w:val="left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№1).</w:t>
      </w:r>
    </w:p>
    <w:p w:rsidR="004C7FC7" w:rsidRDefault="00282B31">
      <w:pPr>
        <w:pStyle w:val="a4"/>
        <w:numPr>
          <w:ilvl w:val="1"/>
          <w:numId w:val="5"/>
        </w:numPr>
        <w:tabs>
          <w:tab w:val="left" w:pos="1275"/>
        </w:tabs>
        <w:spacing w:line="242" w:lineRule="auto"/>
        <w:ind w:left="849" w:right="143" w:firstLine="0"/>
        <w:jc w:val="left"/>
        <w:rPr>
          <w:sz w:val="24"/>
        </w:rPr>
      </w:pPr>
      <w:r>
        <w:rPr>
          <w:sz w:val="24"/>
        </w:rPr>
        <w:t>Непосредственно календарно-тематический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форме таблицы, которая состоит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spacing w:line="271" w:lineRule="exact"/>
        <w:ind w:left="992" w:hanging="143"/>
        <w:jc w:val="left"/>
        <w:rPr>
          <w:sz w:val="24"/>
        </w:rPr>
      </w:pPr>
      <w:r>
        <w:rPr>
          <w:sz w:val="24"/>
        </w:rPr>
        <w:t>срока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изучения,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spacing w:before="1"/>
        <w:ind w:left="992" w:hanging="143"/>
        <w:jc w:val="left"/>
        <w:rPr>
          <w:sz w:val="24"/>
        </w:rPr>
      </w:pP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занятия,</w:t>
      </w:r>
    </w:p>
    <w:p w:rsidR="004C7FC7" w:rsidRDefault="00282B31">
      <w:pPr>
        <w:pStyle w:val="a3"/>
        <w:spacing w:line="275" w:lineRule="exact"/>
        <w:ind w:left="849" w:firstLine="0"/>
        <w:jc w:val="left"/>
      </w:pPr>
      <w:r>
        <w:t>-образовательная</w:t>
      </w:r>
      <w:r>
        <w:rPr>
          <w:spacing w:val="-9"/>
        </w:rPr>
        <w:t xml:space="preserve"> </w:t>
      </w:r>
      <w:r>
        <w:rPr>
          <w:spacing w:val="-2"/>
        </w:rPr>
        <w:t>область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spacing w:before="2"/>
        <w:ind w:left="992" w:hanging="143"/>
        <w:jc w:val="left"/>
        <w:rPr>
          <w:sz w:val="24"/>
        </w:rPr>
      </w:pP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темы,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ind w:left="992" w:hanging="143"/>
        <w:jc w:val="left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занятий,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87"/>
        </w:tabs>
        <w:spacing w:before="3"/>
        <w:ind w:left="987" w:hanging="138"/>
        <w:jc w:val="left"/>
        <w:rPr>
          <w:sz w:val="24"/>
        </w:rPr>
      </w:pPr>
      <w:r>
        <w:rPr>
          <w:sz w:val="24"/>
        </w:rPr>
        <w:t>отметки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выполнении,</w:t>
      </w:r>
    </w:p>
    <w:p w:rsidR="004C7FC7" w:rsidRDefault="00282B31">
      <w:pPr>
        <w:pStyle w:val="a4"/>
        <w:numPr>
          <w:ilvl w:val="2"/>
          <w:numId w:val="5"/>
        </w:numPr>
        <w:tabs>
          <w:tab w:val="left" w:pos="992"/>
        </w:tabs>
        <w:ind w:left="992" w:hanging="143"/>
        <w:jc w:val="left"/>
        <w:rPr>
          <w:sz w:val="24"/>
        </w:rPr>
      </w:pPr>
      <w:r>
        <w:rPr>
          <w:spacing w:val="-2"/>
          <w:sz w:val="24"/>
        </w:rPr>
        <w:t>примечания.</w:t>
      </w:r>
    </w:p>
    <w:p w:rsidR="004C7FC7" w:rsidRDefault="00282B31">
      <w:pPr>
        <w:pStyle w:val="a3"/>
        <w:spacing w:before="2"/>
        <w:ind w:left="566" w:right="145"/>
      </w:pPr>
      <w:r>
        <w:t>4.9.</w:t>
      </w:r>
      <w:r>
        <w:rPr>
          <w:spacing w:val="40"/>
        </w:rPr>
        <w:t xml:space="preserve"> </w:t>
      </w:r>
      <w:r>
        <w:t>При оформлении КТП, в целях уменьшения его объема, допускается ссылка на программную, методическую литературу из утвержденного Перечня используемой методической литературы: для реализации образовательных программ дошкольного образования.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условием</w:t>
      </w:r>
      <w:r>
        <w:rPr>
          <w:spacing w:val="-6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ссылки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наличие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литературы в печатном или электронном виде.</w:t>
      </w:r>
    </w:p>
    <w:p w:rsidR="004C7FC7" w:rsidRDefault="00282B31">
      <w:pPr>
        <w:pStyle w:val="1"/>
        <w:numPr>
          <w:ilvl w:val="0"/>
          <w:numId w:val="7"/>
        </w:numPr>
        <w:tabs>
          <w:tab w:val="left" w:pos="4878"/>
        </w:tabs>
        <w:spacing w:line="275" w:lineRule="exact"/>
        <w:ind w:left="4878" w:hanging="706"/>
        <w:jc w:val="left"/>
      </w:pPr>
      <w:r>
        <w:t>Организация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</w:p>
    <w:p w:rsidR="004C7FC7" w:rsidRDefault="00282B31">
      <w:pPr>
        <w:pStyle w:val="a4"/>
        <w:numPr>
          <w:ilvl w:val="1"/>
          <w:numId w:val="4"/>
        </w:numPr>
        <w:tabs>
          <w:tab w:val="left" w:pos="1555"/>
        </w:tabs>
        <w:spacing w:before="1" w:line="237" w:lineRule="auto"/>
        <w:ind w:right="136" w:firstLine="283"/>
        <w:rPr>
          <w:sz w:val="24"/>
        </w:rPr>
      </w:pPr>
      <w:r>
        <w:rPr>
          <w:sz w:val="24"/>
        </w:rPr>
        <w:t>Основа планирования педагогического процесса – ОП ДО МБОУ и</w:t>
      </w:r>
      <w:r>
        <w:rPr>
          <w:spacing w:val="3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36"/>
          <w:sz w:val="24"/>
        </w:rPr>
        <w:t xml:space="preserve"> </w:t>
      </w:r>
      <w:r>
        <w:rPr>
          <w:sz w:val="24"/>
        </w:rPr>
        <w:t>план</w:t>
      </w:r>
      <w:r>
        <w:rPr>
          <w:spacing w:val="36"/>
          <w:sz w:val="24"/>
        </w:rPr>
        <w:t xml:space="preserve"> </w:t>
      </w:r>
      <w:r>
        <w:rPr>
          <w:sz w:val="24"/>
        </w:rPr>
        <w:t>на текущий учебный год.</w:t>
      </w:r>
    </w:p>
    <w:p w:rsidR="004C7FC7" w:rsidRDefault="00282B31">
      <w:pPr>
        <w:pStyle w:val="a4"/>
        <w:numPr>
          <w:ilvl w:val="1"/>
          <w:numId w:val="4"/>
        </w:numPr>
        <w:tabs>
          <w:tab w:val="left" w:pos="1555"/>
          <w:tab w:val="left" w:pos="5099"/>
          <w:tab w:val="left" w:pos="8638"/>
          <w:tab w:val="left" w:pos="9349"/>
        </w:tabs>
        <w:spacing w:before="4" w:line="240" w:lineRule="auto"/>
        <w:ind w:right="1153" w:firstLine="283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  <w:t>составляется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воспитателями на</w:t>
      </w:r>
      <w:r>
        <w:rPr>
          <w:sz w:val="24"/>
        </w:rPr>
        <w:tab/>
      </w:r>
      <w:r>
        <w:rPr>
          <w:spacing w:val="-4"/>
          <w:sz w:val="24"/>
        </w:rPr>
        <w:t>год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осуществляется на основе расписания занятий.</w:t>
      </w:r>
    </w:p>
    <w:p w:rsidR="004C7FC7" w:rsidRDefault="00282B31">
      <w:pPr>
        <w:pStyle w:val="a4"/>
        <w:numPr>
          <w:ilvl w:val="1"/>
          <w:numId w:val="4"/>
        </w:numPr>
        <w:tabs>
          <w:tab w:val="left" w:pos="1555"/>
        </w:tabs>
        <w:ind w:left="1555" w:hanging="706"/>
        <w:rPr>
          <w:sz w:val="24"/>
        </w:rPr>
      </w:pPr>
      <w:r>
        <w:rPr>
          <w:sz w:val="24"/>
        </w:rPr>
        <w:t>Календарно-тематический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учитывает:</w:t>
      </w:r>
    </w:p>
    <w:p w:rsidR="004C7FC7" w:rsidRDefault="00282B31">
      <w:pPr>
        <w:pStyle w:val="a4"/>
        <w:numPr>
          <w:ilvl w:val="2"/>
          <w:numId w:val="4"/>
        </w:numPr>
        <w:tabs>
          <w:tab w:val="left" w:pos="1554"/>
        </w:tabs>
        <w:ind w:left="1554" w:hanging="705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:rsidR="004C7FC7" w:rsidRDefault="00282B31">
      <w:pPr>
        <w:pStyle w:val="a4"/>
        <w:numPr>
          <w:ilvl w:val="2"/>
          <w:numId w:val="4"/>
        </w:numPr>
        <w:tabs>
          <w:tab w:val="left" w:pos="1554"/>
        </w:tabs>
        <w:spacing w:before="5" w:line="237" w:lineRule="auto"/>
        <w:ind w:left="566" w:right="135" w:firstLine="283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формах совместной образовательной деятельности.</w:t>
      </w:r>
    </w:p>
    <w:p w:rsidR="004C7FC7" w:rsidRDefault="00282B31">
      <w:pPr>
        <w:pStyle w:val="a4"/>
        <w:numPr>
          <w:ilvl w:val="1"/>
          <w:numId w:val="4"/>
        </w:numPr>
        <w:tabs>
          <w:tab w:val="left" w:pos="1554"/>
        </w:tabs>
        <w:spacing w:before="3" w:line="240" w:lineRule="auto"/>
        <w:ind w:right="142" w:firstLine="283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3"/>
          <w:sz w:val="24"/>
        </w:rPr>
        <w:t xml:space="preserve"> </w:t>
      </w:r>
      <w:r>
        <w:rPr>
          <w:sz w:val="24"/>
        </w:rPr>
        <w:t>ориентиром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ОП</w:t>
      </w:r>
      <w:r>
        <w:rPr>
          <w:spacing w:val="-12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МБОУ,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обязателен к разработке и реализации всеми участниками образовательного процесса, включая педагогов, временно исполняющих обязанности основных работников.</w:t>
      </w:r>
    </w:p>
    <w:p w:rsidR="004C7FC7" w:rsidRDefault="00282B31">
      <w:pPr>
        <w:pStyle w:val="1"/>
        <w:numPr>
          <w:ilvl w:val="0"/>
          <w:numId w:val="7"/>
        </w:numPr>
        <w:tabs>
          <w:tab w:val="left" w:pos="4210"/>
        </w:tabs>
        <w:spacing w:line="275" w:lineRule="exact"/>
        <w:ind w:left="4210" w:hanging="705"/>
        <w:jc w:val="both"/>
      </w:pPr>
      <w:r>
        <w:t>Документация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ответственность</w:t>
      </w:r>
    </w:p>
    <w:p w:rsidR="004C7FC7" w:rsidRDefault="00282B31">
      <w:pPr>
        <w:pStyle w:val="a4"/>
        <w:numPr>
          <w:ilvl w:val="1"/>
          <w:numId w:val="3"/>
        </w:numPr>
        <w:tabs>
          <w:tab w:val="left" w:pos="1554"/>
        </w:tabs>
        <w:spacing w:line="274" w:lineRule="exact"/>
        <w:ind w:left="1554" w:hanging="705"/>
        <w:jc w:val="both"/>
        <w:rPr>
          <w:sz w:val="24"/>
        </w:rPr>
      </w:pPr>
      <w:r>
        <w:rPr>
          <w:sz w:val="24"/>
        </w:rPr>
        <w:t>КТП</w:t>
      </w:r>
      <w:r>
        <w:rPr>
          <w:spacing w:val="-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воспитателей.</w:t>
      </w:r>
    </w:p>
    <w:p w:rsidR="004C7FC7" w:rsidRDefault="00282B31">
      <w:pPr>
        <w:pStyle w:val="a4"/>
        <w:numPr>
          <w:ilvl w:val="1"/>
          <w:numId w:val="3"/>
        </w:numPr>
        <w:tabs>
          <w:tab w:val="left" w:pos="1554"/>
        </w:tabs>
        <w:spacing w:line="240" w:lineRule="auto"/>
        <w:ind w:left="566" w:right="142" w:firstLine="283"/>
        <w:jc w:val="both"/>
        <w:rPr>
          <w:sz w:val="24"/>
        </w:rPr>
      </w:pPr>
      <w:proofErr w:type="gramStart"/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z w:val="24"/>
        </w:rPr>
        <w:t xml:space="preserve"> ведением и реализацией КТП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осуществляется заместителем директора по дошкольному образованию не реже одного раза в месяц, а также в соответствии с запланированными в годовом плане контрольными мероприятиями в соответствии с годовыми </w:t>
      </w:r>
      <w:r>
        <w:rPr>
          <w:spacing w:val="-2"/>
          <w:sz w:val="24"/>
        </w:rPr>
        <w:t>задачами.</w:t>
      </w:r>
    </w:p>
    <w:p w:rsidR="004C7FC7" w:rsidRDefault="00282B31">
      <w:pPr>
        <w:pStyle w:val="a4"/>
        <w:numPr>
          <w:ilvl w:val="1"/>
          <w:numId w:val="3"/>
        </w:numPr>
        <w:tabs>
          <w:tab w:val="left" w:pos="1554"/>
        </w:tabs>
        <w:spacing w:line="242" w:lineRule="auto"/>
        <w:ind w:left="566" w:right="140" w:firstLine="283"/>
        <w:jc w:val="both"/>
        <w:rPr>
          <w:sz w:val="24"/>
        </w:rPr>
      </w:pPr>
      <w:r>
        <w:rPr>
          <w:sz w:val="24"/>
        </w:rPr>
        <w:t xml:space="preserve">Отметку о текущем контроле с замечаниями и предложениями </w:t>
      </w:r>
      <w:proofErr w:type="spellStart"/>
      <w:r>
        <w:rPr>
          <w:sz w:val="24"/>
        </w:rPr>
        <w:t>заместитеь</w:t>
      </w:r>
      <w:proofErr w:type="spellEnd"/>
      <w:r>
        <w:rPr>
          <w:sz w:val="24"/>
        </w:rPr>
        <w:t xml:space="preserve"> директора по</w:t>
      </w:r>
      <w:r>
        <w:rPr>
          <w:spacing w:val="28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2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Листе </w:t>
      </w:r>
      <w:proofErr w:type="gramStart"/>
      <w:r>
        <w:rPr>
          <w:sz w:val="24"/>
        </w:rPr>
        <w:t>контроля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17"/>
          <w:sz w:val="24"/>
        </w:rPr>
        <w:t xml:space="preserve"> </w:t>
      </w:r>
      <w:r>
        <w:rPr>
          <w:sz w:val="24"/>
        </w:rPr>
        <w:t>плана</w:t>
      </w:r>
      <w:r>
        <w:rPr>
          <w:spacing w:val="2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28"/>
          <w:sz w:val="24"/>
        </w:rPr>
        <w:t xml:space="preserve"> </w:t>
      </w:r>
      <w:r>
        <w:rPr>
          <w:sz w:val="24"/>
        </w:rPr>
        <w:t>№</w:t>
      </w:r>
      <w:r>
        <w:rPr>
          <w:spacing w:val="25"/>
          <w:sz w:val="24"/>
        </w:rPr>
        <w:t xml:space="preserve"> </w:t>
      </w:r>
      <w:r>
        <w:rPr>
          <w:sz w:val="24"/>
        </w:rPr>
        <w:t>2).</w:t>
      </w:r>
    </w:p>
    <w:p w:rsidR="004C7FC7" w:rsidRDefault="004C7FC7">
      <w:pPr>
        <w:pStyle w:val="a4"/>
        <w:spacing w:line="242" w:lineRule="auto"/>
        <w:rPr>
          <w:sz w:val="24"/>
        </w:rPr>
        <w:sectPr w:rsidR="004C7FC7">
          <w:pgSz w:w="11910" w:h="16840"/>
          <w:pgMar w:top="760" w:right="425" w:bottom="1460" w:left="850" w:header="0" w:footer="1262" w:gutter="0"/>
          <w:cols w:space="720"/>
        </w:sectPr>
      </w:pPr>
    </w:p>
    <w:p w:rsidR="004C7FC7" w:rsidRDefault="00282B31">
      <w:pPr>
        <w:pStyle w:val="a3"/>
        <w:spacing w:before="69" w:line="237" w:lineRule="auto"/>
        <w:ind w:left="566" w:right="154" w:firstLine="0"/>
      </w:pPr>
      <w:r>
        <w:lastRenderedPageBreak/>
        <w:t>После проведения тематической проверки в соответствии с годовыми задачами результаты проверки фиксируются в аналитической справке об итогах работы.</w:t>
      </w:r>
    </w:p>
    <w:p w:rsidR="004C7FC7" w:rsidRDefault="00282B31">
      <w:pPr>
        <w:pStyle w:val="a4"/>
        <w:numPr>
          <w:ilvl w:val="1"/>
          <w:numId w:val="3"/>
        </w:numPr>
        <w:tabs>
          <w:tab w:val="left" w:pos="1554"/>
        </w:tabs>
        <w:spacing w:before="4"/>
        <w:ind w:left="1554" w:hanging="705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КТП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воспитателя.</w:t>
      </w:r>
    </w:p>
    <w:p w:rsidR="004C7FC7" w:rsidRDefault="00282B31">
      <w:pPr>
        <w:pStyle w:val="a4"/>
        <w:numPr>
          <w:ilvl w:val="1"/>
          <w:numId w:val="3"/>
        </w:numPr>
        <w:tabs>
          <w:tab w:val="left" w:pos="1554"/>
        </w:tabs>
        <w:spacing w:line="240" w:lineRule="auto"/>
        <w:ind w:left="566" w:right="140" w:firstLine="283"/>
        <w:jc w:val="both"/>
        <w:rPr>
          <w:sz w:val="24"/>
        </w:rPr>
      </w:pPr>
      <w:r>
        <w:rPr>
          <w:sz w:val="24"/>
        </w:rPr>
        <w:t>КТП хранится в группе в течение учебного года. План прошивается, нумеруется и скрепляется печатью и подписью директором школы</w:t>
      </w:r>
      <w:proofErr w:type="gramStart"/>
      <w:r>
        <w:rPr>
          <w:sz w:val="24"/>
        </w:rPr>
        <w:t xml:space="preserve">.. </w:t>
      </w:r>
      <w:proofErr w:type="gramEnd"/>
      <w:r>
        <w:rPr>
          <w:sz w:val="24"/>
        </w:rPr>
        <w:t>В августе текущего учебного года план сдается в архив методических материалов, где хранится 3 года.</w:t>
      </w:r>
    </w:p>
    <w:p w:rsidR="004C7FC7" w:rsidRDefault="00282B31">
      <w:pPr>
        <w:pStyle w:val="1"/>
        <w:numPr>
          <w:ilvl w:val="0"/>
          <w:numId w:val="7"/>
        </w:numPr>
        <w:tabs>
          <w:tab w:val="left" w:pos="4460"/>
        </w:tabs>
        <w:spacing w:before="6" w:line="272" w:lineRule="exact"/>
        <w:ind w:left="4460" w:hanging="705"/>
        <w:jc w:val="both"/>
      </w:pPr>
      <w:r>
        <w:rPr>
          <w:spacing w:val="-2"/>
        </w:rPr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4C7FC7" w:rsidRDefault="00282B31">
      <w:pPr>
        <w:pStyle w:val="a4"/>
        <w:numPr>
          <w:ilvl w:val="1"/>
          <w:numId w:val="2"/>
        </w:numPr>
        <w:tabs>
          <w:tab w:val="left" w:pos="1554"/>
        </w:tabs>
        <w:spacing w:line="242" w:lineRule="auto"/>
        <w:ind w:right="140" w:firstLine="283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издания приказа директора.</w:t>
      </w:r>
    </w:p>
    <w:p w:rsidR="004C7FC7" w:rsidRDefault="00282B31">
      <w:pPr>
        <w:pStyle w:val="a4"/>
        <w:numPr>
          <w:ilvl w:val="1"/>
          <w:numId w:val="2"/>
        </w:numPr>
        <w:tabs>
          <w:tab w:val="left" w:pos="1554"/>
        </w:tabs>
        <w:spacing w:line="242" w:lineRule="auto"/>
        <w:ind w:right="137" w:firstLine="283"/>
        <w:jc w:val="both"/>
        <w:rPr>
          <w:sz w:val="24"/>
        </w:rPr>
      </w:pPr>
      <w:r>
        <w:rPr>
          <w:sz w:val="24"/>
        </w:rPr>
        <w:t>Изменения, дополнения принимаются решением на педагогическом совете, утверждаются приказом директора.</w:t>
      </w:r>
    </w:p>
    <w:p w:rsidR="004C7FC7" w:rsidRDefault="004C7FC7">
      <w:pPr>
        <w:pStyle w:val="a4"/>
        <w:spacing w:line="242" w:lineRule="auto"/>
        <w:rPr>
          <w:sz w:val="24"/>
        </w:rPr>
        <w:sectPr w:rsidR="004C7FC7">
          <w:footerReference w:type="default" r:id="rId10"/>
          <w:pgSz w:w="11910" w:h="16840"/>
          <w:pgMar w:top="900" w:right="425" w:bottom="1460" w:left="850" w:header="0" w:footer="1262" w:gutter="0"/>
          <w:cols w:space="720"/>
        </w:sectPr>
      </w:pPr>
    </w:p>
    <w:p w:rsidR="004C7FC7" w:rsidRDefault="00282B31">
      <w:pPr>
        <w:spacing w:before="71"/>
        <w:ind w:right="41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4C7FC7" w:rsidRDefault="004C7FC7">
      <w:pPr>
        <w:pStyle w:val="a3"/>
        <w:spacing w:before="14"/>
        <w:ind w:left="0" w:firstLine="0"/>
        <w:jc w:val="left"/>
        <w:rPr>
          <w:i/>
        </w:rPr>
      </w:pPr>
    </w:p>
    <w:p w:rsidR="004C7FC7" w:rsidRDefault="00282B31">
      <w:pPr>
        <w:pStyle w:val="1"/>
        <w:spacing w:before="1"/>
        <w:ind w:right="353" w:firstLine="0"/>
        <w:jc w:val="center"/>
      </w:pPr>
      <w:r>
        <w:t>Календарно-тематический</w:t>
      </w:r>
      <w:r>
        <w:rPr>
          <w:spacing w:val="-1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4C7FC7" w:rsidRDefault="004C7FC7">
      <w:pPr>
        <w:pStyle w:val="a3"/>
        <w:spacing w:before="5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60"/>
        <w:gridCol w:w="1733"/>
        <w:gridCol w:w="1368"/>
        <w:gridCol w:w="1575"/>
        <w:gridCol w:w="1416"/>
        <w:gridCol w:w="1421"/>
      </w:tblGrid>
      <w:tr w:rsidR="004C7FC7">
        <w:trPr>
          <w:trHeight w:val="758"/>
        </w:trPr>
        <w:tc>
          <w:tcPr>
            <w:tcW w:w="1277" w:type="dxa"/>
          </w:tcPr>
          <w:p w:rsidR="004C7FC7" w:rsidRDefault="00282B31">
            <w:pPr>
              <w:pStyle w:val="TableParagraph"/>
              <w:spacing w:line="242" w:lineRule="auto"/>
              <w:ind w:left="282" w:right="127" w:firstLine="192"/>
            </w:pPr>
            <w:r>
              <w:rPr>
                <w:spacing w:val="-4"/>
              </w:rPr>
              <w:t xml:space="preserve">Срок </w:t>
            </w:r>
            <w:r>
              <w:rPr>
                <w:spacing w:val="-2"/>
              </w:rPr>
              <w:t>изучения</w:t>
            </w:r>
          </w:p>
        </w:tc>
        <w:tc>
          <w:tcPr>
            <w:tcW w:w="1560" w:type="dxa"/>
          </w:tcPr>
          <w:p w:rsidR="004C7FC7" w:rsidRDefault="00282B31">
            <w:pPr>
              <w:pStyle w:val="TableParagraph"/>
              <w:spacing w:line="244" w:lineRule="exact"/>
              <w:ind w:left="235"/>
            </w:pPr>
            <w:r>
              <w:t>Тема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733" w:type="dxa"/>
          </w:tcPr>
          <w:p w:rsidR="004C7FC7" w:rsidRDefault="00282B31">
            <w:pPr>
              <w:pStyle w:val="TableParagraph"/>
              <w:spacing w:line="242" w:lineRule="auto"/>
              <w:ind w:left="576" w:right="-15" w:hanging="437"/>
            </w:pPr>
            <w:r>
              <w:rPr>
                <w:spacing w:val="-2"/>
              </w:rPr>
              <w:t>Образовательная область</w:t>
            </w:r>
          </w:p>
        </w:tc>
        <w:tc>
          <w:tcPr>
            <w:tcW w:w="1368" w:type="dxa"/>
          </w:tcPr>
          <w:p w:rsidR="004C7FC7" w:rsidRDefault="00282B31">
            <w:pPr>
              <w:pStyle w:val="TableParagraph"/>
              <w:spacing w:line="242" w:lineRule="auto"/>
              <w:ind w:left="519" w:right="15" w:hanging="337"/>
            </w:pPr>
            <w:r>
              <w:rPr>
                <w:spacing w:val="-2"/>
              </w:rPr>
              <w:t xml:space="preserve">Содержание </w:t>
            </w:r>
            <w:r>
              <w:rPr>
                <w:spacing w:val="-4"/>
              </w:rPr>
              <w:t>темы</w:t>
            </w:r>
          </w:p>
        </w:tc>
        <w:tc>
          <w:tcPr>
            <w:tcW w:w="1575" w:type="dxa"/>
          </w:tcPr>
          <w:p w:rsidR="004C7FC7" w:rsidRDefault="00282B31">
            <w:pPr>
              <w:pStyle w:val="TableParagraph"/>
              <w:spacing w:line="244" w:lineRule="exact"/>
              <w:ind w:left="168" w:right="10"/>
              <w:jc w:val="center"/>
            </w:pPr>
            <w:r>
              <w:rPr>
                <w:spacing w:val="-2"/>
              </w:rPr>
              <w:t>Форма</w:t>
            </w:r>
          </w:p>
          <w:p w:rsidR="004C7FC7" w:rsidRDefault="00282B31">
            <w:pPr>
              <w:pStyle w:val="TableParagraph"/>
              <w:spacing w:line="250" w:lineRule="atLeast"/>
              <w:ind w:left="168"/>
              <w:jc w:val="center"/>
            </w:pPr>
            <w:r>
              <w:rPr>
                <w:spacing w:val="-4"/>
              </w:rPr>
              <w:t xml:space="preserve">проведения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1416" w:type="dxa"/>
          </w:tcPr>
          <w:p w:rsidR="004C7FC7" w:rsidRDefault="00282B31">
            <w:pPr>
              <w:pStyle w:val="TableParagraph"/>
              <w:spacing w:line="242" w:lineRule="auto"/>
              <w:ind w:left="217" w:right="51" w:firstLine="96"/>
            </w:pPr>
            <w:r>
              <w:t xml:space="preserve">Отметка о </w:t>
            </w:r>
            <w:r>
              <w:rPr>
                <w:spacing w:val="-4"/>
              </w:rPr>
              <w:t>выполнении</w:t>
            </w:r>
          </w:p>
        </w:tc>
        <w:tc>
          <w:tcPr>
            <w:tcW w:w="1421" w:type="dxa"/>
          </w:tcPr>
          <w:p w:rsidR="004C7FC7" w:rsidRDefault="00282B31">
            <w:pPr>
              <w:pStyle w:val="TableParagraph"/>
              <w:spacing w:line="244" w:lineRule="exact"/>
              <w:ind w:left="213"/>
            </w:pPr>
            <w:r>
              <w:rPr>
                <w:spacing w:val="-2"/>
              </w:rPr>
              <w:t>Примечание</w:t>
            </w:r>
          </w:p>
        </w:tc>
      </w:tr>
      <w:tr w:rsidR="004C7FC7">
        <w:trPr>
          <w:trHeight w:val="594"/>
        </w:trPr>
        <w:tc>
          <w:tcPr>
            <w:tcW w:w="1277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560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733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368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575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41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421" w:type="dxa"/>
          </w:tcPr>
          <w:p w:rsidR="004C7FC7" w:rsidRDefault="004C7FC7">
            <w:pPr>
              <w:pStyle w:val="TableParagraph"/>
            </w:pPr>
          </w:p>
        </w:tc>
      </w:tr>
    </w:tbl>
    <w:p w:rsidR="004C7FC7" w:rsidRDefault="004C7FC7">
      <w:pPr>
        <w:pStyle w:val="a3"/>
        <w:ind w:left="0" w:firstLine="0"/>
        <w:jc w:val="left"/>
        <w:rPr>
          <w:b/>
        </w:rPr>
      </w:pPr>
    </w:p>
    <w:p w:rsidR="004C7FC7" w:rsidRDefault="004C7FC7">
      <w:pPr>
        <w:pStyle w:val="a3"/>
        <w:ind w:left="0" w:firstLine="0"/>
        <w:jc w:val="left"/>
        <w:rPr>
          <w:b/>
        </w:rPr>
      </w:pPr>
    </w:p>
    <w:p w:rsidR="004C7FC7" w:rsidRDefault="004C7FC7">
      <w:pPr>
        <w:pStyle w:val="a3"/>
        <w:ind w:left="0" w:firstLine="0"/>
        <w:jc w:val="left"/>
        <w:rPr>
          <w:b/>
        </w:rPr>
      </w:pPr>
    </w:p>
    <w:p w:rsidR="004C7FC7" w:rsidRDefault="004C7FC7">
      <w:pPr>
        <w:pStyle w:val="a3"/>
        <w:spacing w:before="12"/>
        <w:ind w:left="0" w:firstLine="0"/>
        <w:jc w:val="left"/>
        <w:rPr>
          <w:b/>
        </w:rPr>
      </w:pPr>
    </w:p>
    <w:p w:rsidR="004C7FC7" w:rsidRDefault="00282B31">
      <w:pPr>
        <w:ind w:right="128"/>
        <w:jc w:val="right"/>
        <w:rPr>
          <w:i/>
          <w:sz w:val="24"/>
        </w:rPr>
      </w:pPr>
      <w:r>
        <w:rPr>
          <w:i/>
          <w:spacing w:val="-2"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№</w:t>
      </w:r>
      <w:r>
        <w:rPr>
          <w:i/>
          <w:spacing w:val="-9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4C7FC7" w:rsidRDefault="004C7FC7">
      <w:pPr>
        <w:pStyle w:val="a3"/>
        <w:spacing w:before="15"/>
        <w:ind w:left="0" w:firstLine="0"/>
        <w:jc w:val="left"/>
        <w:rPr>
          <w:i/>
        </w:rPr>
      </w:pPr>
    </w:p>
    <w:p w:rsidR="004C7FC7" w:rsidRDefault="00282B31">
      <w:pPr>
        <w:pStyle w:val="1"/>
        <w:spacing w:before="0"/>
        <w:ind w:firstLine="0"/>
        <w:jc w:val="center"/>
      </w:pPr>
      <w:r>
        <w:t>Лист</w:t>
      </w:r>
      <w:r>
        <w:rPr>
          <w:spacing w:val="-2"/>
        </w:rPr>
        <w:t xml:space="preserve"> </w:t>
      </w:r>
      <w:proofErr w:type="gramStart"/>
      <w:r>
        <w:t>контроля</w:t>
      </w:r>
      <w:r>
        <w:rPr>
          <w:spacing w:val="-8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ведением</w:t>
      </w:r>
      <w:r>
        <w:rPr>
          <w:spacing w:val="-4"/>
        </w:rPr>
        <w:t xml:space="preserve"> </w:t>
      </w:r>
      <w:r>
        <w:t>календарно-тематического</w:t>
      </w:r>
      <w:r>
        <w:rPr>
          <w:spacing w:val="-3"/>
        </w:rPr>
        <w:t xml:space="preserve"> </w:t>
      </w:r>
      <w:r>
        <w:rPr>
          <w:spacing w:val="-2"/>
        </w:rPr>
        <w:t>плана</w:t>
      </w:r>
    </w:p>
    <w:p w:rsidR="004C7FC7" w:rsidRDefault="004C7FC7">
      <w:pPr>
        <w:pStyle w:val="a3"/>
        <w:ind w:left="0" w:firstLine="0"/>
        <w:jc w:val="left"/>
        <w:rPr>
          <w:b/>
          <w:sz w:val="20"/>
        </w:rPr>
      </w:pPr>
    </w:p>
    <w:p w:rsidR="004C7FC7" w:rsidRDefault="004C7FC7">
      <w:pPr>
        <w:pStyle w:val="a3"/>
        <w:ind w:left="0" w:firstLine="0"/>
        <w:jc w:val="left"/>
        <w:rPr>
          <w:b/>
          <w:sz w:val="20"/>
        </w:rPr>
      </w:pPr>
    </w:p>
    <w:p w:rsidR="004C7FC7" w:rsidRDefault="004C7FC7">
      <w:pPr>
        <w:pStyle w:val="a3"/>
        <w:spacing w:before="1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3832"/>
        <w:gridCol w:w="3678"/>
        <w:gridCol w:w="1541"/>
      </w:tblGrid>
      <w:tr w:rsidR="004C7FC7">
        <w:trPr>
          <w:trHeight w:val="306"/>
        </w:trPr>
        <w:tc>
          <w:tcPr>
            <w:tcW w:w="1426" w:type="dxa"/>
          </w:tcPr>
          <w:p w:rsidR="004C7FC7" w:rsidRDefault="00282B31">
            <w:pPr>
              <w:pStyle w:val="TableParagraph"/>
              <w:spacing w:before="11" w:line="276" w:lineRule="exact"/>
              <w:ind w:left="318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832" w:type="dxa"/>
          </w:tcPr>
          <w:p w:rsidR="004C7FC7" w:rsidRDefault="00282B31">
            <w:pPr>
              <w:pStyle w:val="TableParagraph"/>
              <w:spacing w:before="11" w:line="276" w:lineRule="exact"/>
              <w:ind w:left="669"/>
              <w:rPr>
                <w:sz w:val="24"/>
              </w:rPr>
            </w:pPr>
            <w:r>
              <w:rPr>
                <w:spacing w:val="-2"/>
                <w:sz w:val="24"/>
              </w:rPr>
              <w:t>Замечания</w:t>
            </w:r>
          </w:p>
        </w:tc>
        <w:tc>
          <w:tcPr>
            <w:tcW w:w="3678" w:type="dxa"/>
          </w:tcPr>
          <w:p w:rsidR="004C7FC7" w:rsidRDefault="00282B31">
            <w:pPr>
              <w:pStyle w:val="TableParagraph"/>
              <w:spacing w:before="11" w:line="276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1541" w:type="dxa"/>
          </w:tcPr>
          <w:p w:rsidR="004C7FC7" w:rsidRDefault="00282B31">
            <w:pPr>
              <w:pStyle w:val="TableParagraph"/>
              <w:spacing w:before="11" w:line="276" w:lineRule="exact"/>
              <w:ind w:left="568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4C7FC7">
        <w:trPr>
          <w:trHeight w:val="407"/>
        </w:trPr>
        <w:tc>
          <w:tcPr>
            <w:tcW w:w="142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3832" w:type="dxa"/>
          </w:tcPr>
          <w:p w:rsidR="004C7FC7" w:rsidRDefault="004C7FC7">
            <w:pPr>
              <w:pStyle w:val="TableParagraph"/>
            </w:pPr>
          </w:p>
        </w:tc>
        <w:tc>
          <w:tcPr>
            <w:tcW w:w="3678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541" w:type="dxa"/>
          </w:tcPr>
          <w:p w:rsidR="004C7FC7" w:rsidRDefault="004C7FC7">
            <w:pPr>
              <w:pStyle w:val="TableParagraph"/>
            </w:pPr>
          </w:p>
        </w:tc>
      </w:tr>
      <w:tr w:rsidR="004C7FC7">
        <w:trPr>
          <w:trHeight w:val="397"/>
        </w:trPr>
        <w:tc>
          <w:tcPr>
            <w:tcW w:w="142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3832" w:type="dxa"/>
          </w:tcPr>
          <w:p w:rsidR="004C7FC7" w:rsidRDefault="004C7FC7">
            <w:pPr>
              <w:pStyle w:val="TableParagraph"/>
            </w:pPr>
          </w:p>
        </w:tc>
        <w:tc>
          <w:tcPr>
            <w:tcW w:w="3678" w:type="dxa"/>
          </w:tcPr>
          <w:p w:rsidR="004C7FC7" w:rsidRDefault="004C7FC7">
            <w:pPr>
              <w:pStyle w:val="TableParagraph"/>
            </w:pPr>
          </w:p>
        </w:tc>
        <w:tc>
          <w:tcPr>
            <w:tcW w:w="1541" w:type="dxa"/>
          </w:tcPr>
          <w:p w:rsidR="004C7FC7" w:rsidRDefault="004C7FC7">
            <w:pPr>
              <w:pStyle w:val="TableParagraph"/>
            </w:pPr>
          </w:p>
        </w:tc>
      </w:tr>
    </w:tbl>
    <w:p w:rsidR="004C7FC7" w:rsidRDefault="004C7FC7">
      <w:pPr>
        <w:pStyle w:val="a3"/>
        <w:ind w:left="0" w:firstLine="0"/>
        <w:jc w:val="left"/>
        <w:rPr>
          <w:b/>
        </w:rPr>
      </w:pPr>
    </w:p>
    <w:p w:rsidR="004C7FC7" w:rsidRDefault="004C7FC7">
      <w:pPr>
        <w:pStyle w:val="a3"/>
        <w:ind w:left="0" w:firstLine="0"/>
        <w:jc w:val="left"/>
        <w:rPr>
          <w:b/>
        </w:rPr>
      </w:pPr>
    </w:p>
    <w:p w:rsidR="004C7FC7" w:rsidRDefault="004C7FC7">
      <w:pPr>
        <w:pStyle w:val="a3"/>
        <w:spacing w:before="39"/>
        <w:ind w:left="0" w:firstLine="0"/>
        <w:jc w:val="left"/>
        <w:rPr>
          <w:b/>
        </w:rPr>
      </w:pPr>
    </w:p>
    <w:p w:rsidR="004C7FC7" w:rsidRDefault="00282B31">
      <w:pPr>
        <w:ind w:right="555"/>
        <w:jc w:val="right"/>
        <w:rPr>
          <w:i/>
          <w:sz w:val="24"/>
        </w:rPr>
      </w:pPr>
      <w:r>
        <w:rPr>
          <w:i/>
          <w:sz w:val="24"/>
        </w:rPr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4C7FC7" w:rsidRDefault="00282B31">
      <w:pPr>
        <w:pStyle w:val="a3"/>
        <w:spacing w:before="242"/>
        <w:ind w:left="4583" w:firstLine="0"/>
        <w:jc w:val="left"/>
      </w:pPr>
      <w:r>
        <w:t>Ознакомление</w:t>
      </w:r>
      <w:r>
        <w:rPr>
          <w:spacing w:val="-2"/>
        </w:rPr>
        <w:t xml:space="preserve"> Работников</w:t>
      </w:r>
    </w:p>
    <w:p w:rsidR="004C7FC7" w:rsidRDefault="004C7FC7">
      <w:pPr>
        <w:pStyle w:val="a3"/>
        <w:spacing w:before="5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21"/>
        <w:gridCol w:w="2549"/>
        <w:gridCol w:w="2126"/>
        <w:gridCol w:w="2126"/>
      </w:tblGrid>
      <w:tr w:rsidR="004C7FC7">
        <w:trPr>
          <w:trHeight w:val="594"/>
        </w:trPr>
        <w:tc>
          <w:tcPr>
            <w:tcW w:w="566" w:type="dxa"/>
          </w:tcPr>
          <w:p w:rsidR="004C7FC7" w:rsidRDefault="00282B31">
            <w:pPr>
              <w:pStyle w:val="TableParagraph"/>
              <w:spacing w:line="242" w:lineRule="auto"/>
              <w:ind w:left="110" w:right="11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3121" w:type="dxa"/>
          </w:tcPr>
          <w:p w:rsidR="004C7FC7" w:rsidRDefault="00282B31">
            <w:pPr>
              <w:pStyle w:val="TableParagraph"/>
              <w:spacing w:line="268" w:lineRule="exact"/>
              <w:ind w:left="595"/>
              <w:rPr>
                <w:sz w:val="24"/>
              </w:rPr>
            </w:pPr>
            <w:r>
              <w:rPr>
                <w:sz w:val="24"/>
              </w:rPr>
              <w:t>Ф.И.О.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сотрудника</w:t>
            </w:r>
          </w:p>
        </w:tc>
        <w:tc>
          <w:tcPr>
            <w:tcW w:w="2549" w:type="dxa"/>
          </w:tcPr>
          <w:p w:rsidR="004C7FC7" w:rsidRDefault="00282B31">
            <w:pPr>
              <w:pStyle w:val="TableParagraph"/>
              <w:spacing w:line="268" w:lineRule="exact"/>
              <w:ind w:left="7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2126" w:type="dxa"/>
          </w:tcPr>
          <w:p w:rsidR="004C7FC7" w:rsidRDefault="00282B31">
            <w:pPr>
              <w:pStyle w:val="TableParagraph"/>
              <w:spacing w:line="268" w:lineRule="exact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  <w:p w:rsidR="004C7FC7" w:rsidRDefault="00282B31">
            <w:pPr>
              <w:pStyle w:val="TableParagraph"/>
              <w:spacing w:before="45" w:line="261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ознакомлении</w:t>
            </w:r>
          </w:p>
        </w:tc>
        <w:tc>
          <w:tcPr>
            <w:tcW w:w="2126" w:type="dxa"/>
          </w:tcPr>
          <w:p w:rsidR="004C7FC7" w:rsidRDefault="00282B31">
            <w:pPr>
              <w:pStyle w:val="TableParagraph"/>
              <w:spacing w:line="242" w:lineRule="auto"/>
              <w:ind w:left="391" w:right="225" w:firstLine="50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spacing w:val="-2"/>
                <w:sz w:val="24"/>
              </w:rPr>
              <w:t>ознаком-ления</w:t>
            </w:r>
            <w:proofErr w:type="spellEnd"/>
            <w:proofErr w:type="gramEnd"/>
          </w:p>
        </w:tc>
      </w:tr>
      <w:tr w:rsidR="004C7FC7">
        <w:trPr>
          <w:trHeight w:val="412"/>
        </w:trPr>
        <w:tc>
          <w:tcPr>
            <w:tcW w:w="566" w:type="dxa"/>
          </w:tcPr>
          <w:p w:rsidR="004C7FC7" w:rsidRDefault="00282B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121" w:type="dxa"/>
          </w:tcPr>
          <w:p w:rsidR="004C7FC7" w:rsidRDefault="00282B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Саттарова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Ф.Ф.</w:t>
            </w:r>
          </w:p>
        </w:tc>
        <w:tc>
          <w:tcPr>
            <w:tcW w:w="2549" w:type="dxa"/>
          </w:tcPr>
          <w:p w:rsidR="004C7FC7" w:rsidRDefault="00282B31">
            <w:pPr>
              <w:pStyle w:val="TableParagraph"/>
              <w:spacing w:line="268" w:lineRule="exact"/>
              <w:ind w:left="76" w:right="65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</w:tr>
      <w:tr w:rsidR="004C7FC7">
        <w:trPr>
          <w:trHeight w:val="417"/>
        </w:trPr>
        <w:tc>
          <w:tcPr>
            <w:tcW w:w="566" w:type="dxa"/>
          </w:tcPr>
          <w:p w:rsidR="004C7FC7" w:rsidRDefault="00282B31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121" w:type="dxa"/>
          </w:tcPr>
          <w:p w:rsidR="004C7FC7" w:rsidRDefault="00282B31" w:rsidP="00282B31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Шаймарданова</w:t>
            </w:r>
            <w:proofErr w:type="spellEnd"/>
            <w:r>
              <w:rPr>
                <w:sz w:val="24"/>
              </w:rPr>
              <w:t xml:space="preserve"> Г.И.</w:t>
            </w:r>
          </w:p>
        </w:tc>
        <w:tc>
          <w:tcPr>
            <w:tcW w:w="2549" w:type="dxa"/>
          </w:tcPr>
          <w:p w:rsidR="004C7FC7" w:rsidRDefault="00282B31">
            <w:pPr>
              <w:pStyle w:val="TableParagraph"/>
              <w:spacing w:line="273" w:lineRule="exact"/>
              <w:ind w:lef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</w:tr>
      <w:tr w:rsidR="004C7FC7">
        <w:trPr>
          <w:trHeight w:val="412"/>
        </w:trPr>
        <w:tc>
          <w:tcPr>
            <w:tcW w:w="566" w:type="dxa"/>
          </w:tcPr>
          <w:p w:rsidR="004C7FC7" w:rsidRDefault="00282B31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121" w:type="dxa"/>
          </w:tcPr>
          <w:p w:rsidR="004C7FC7" w:rsidRDefault="00282B3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Валиуллина</w:t>
            </w:r>
            <w:proofErr w:type="spellEnd"/>
            <w:r>
              <w:rPr>
                <w:sz w:val="24"/>
              </w:rPr>
              <w:t xml:space="preserve"> А.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2549" w:type="dxa"/>
          </w:tcPr>
          <w:p w:rsidR="004C7FC7" w:rsidRDefault="00282B31">
            <w:pPr>
              <w:pStyle w:val="TableParagraph"/>
              <w:spacing w:line="268" w:lineRule="exact"/>
              <w:ind w:left="76" w:right="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  <w:tc>
          <w:tcPr>
            <w:tcW w:w="2126" w:type="dxa"/>
          </w:tcPr>
          <w:p w:rsidR="004C7FC7" w:rsidRDefault="004C7FC7">
            <w:pPr>
              <w:pStyle w:val="TableParagraph"/>
            </w:pPr>
          </w:p>
        </w:tc>
      </w:tr>
    </w:tbl>
    <w:p w:rsidR="004C7FC7" w:rsidRDefault="004C7FC7">
      <w:pPr>
        <w:pStyle w:val="TableParagraph"/>
        <w:sectPr w:rsidR="004C7FC7">
          <w:footerReference w:type="default" r:id="rId11"/>
          <w:pgSz w:w="11910" w:h="16840"/>
          <w:pgMar w:top="1040" w:right="283" w:bottom="1180" w:left="708" w:header="0" w:footer="983" w:gutter="0"/>
          <w:pgNumType w:start="6"/>
          <w:cols w:space="720"/>
        </w:sectPr>
      </w:pPr>
    </w:p>
    <w:p w:rsidR="00BA510C" w:rsidRDefault="00BA510C">
      <w:pPr>
        <w:pStyle w:val="a3"/>
        <w:ind w:left="993" w:firstLine="0"/>
        <w:jc w:val="left"/>
        <w:rPr>
          <w:sz w:val="20"/>
        </w:rPr>
      </w:pPr>
    </w:p>
    <w:p w:rsidR="00BA510C" w:rsidRPr="00BA510C" w:rsidRDefault="00BA510C" w:rsidP="00BA510C"/>
    <w:p w:rsidR="00BA510C" w:rsidRPr="00BA510C" w:rsidRDefault="00BA510C" w:rsidP="00BA510C"/>
    <w:p w:rsidR="00BA510C" w:rsidRPr="00BA510C" w:rsidRDefault="00BA510C" w:rsidP="00BA510C"/>
    <w:p w:rsidR="00BA510C" w:rsidRPr="00BA510C" w:rsidRDefault="00BA510C" w:rsidP="00BA510C"/>
    <w:p w:rsidR="00BA510C" w:rsidRDefault="00BA510C" w:rsidP="00BA510C"/>
    <w:p w:rsidR="00BA510C" w:rsidRDefault="00BA510C" w:rsidP="00BA510C"/>
    <w:p w:rsidR="004C7FC7" w:rsidRDefault="00BA510C" w:rsidP="00BA510C">
      <w:pPr>
        <w:tabs>
          <w:tab w:val="left" w:pos="2579"/>
        </w:tabs>
      </w:pPr>
      <w:r>
        <w:tab/>
      </w:r>
      <w:r w:rsidR="00DF49D1">
        <w:rPr>
          <w:noProof/>
          <w:lang w:eastAsia="ru-RU"/>
        </w:rPr>
        <w:drawing>
          <wp:inline distT="0" distB="0" distL="0" distR="0" wp14:anchorId="2626D7E4" wp14:editId="3B350FC8">
            <wp:extent cx="5940425" cy="5044544"/>
            <wp:effectExtent l="0" t="0" r="3175" b="3810"/>
            <wp:docPr id="7" name="Рисунок 7" descr="C:\Users\Садик\Pictures\img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img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4C7FC7">
      <w:pgSz w:w="11910" w:h="16840"/>
      <w:pgMar w:top="1120" w:right="283" w:bottom="1180" w:left="708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195" w:rsidRDefault="00282B31">
      <w:r>
        <w:separator/>
      </w:r>
    </w:p>
  </w:endnote>
  <w:endnote w:type="continuationSeparator" w:id="0">
    <w:p w:rsidR="00F27195" w:rsidRDefault="0028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C7" w:rsidRDefault="00282B3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7104" behindDoc="1" locked="0" layoutInCell="1" allowOverlap="1" wp14:anchorId="74165AE2" wp14:editId="18A98524">
              <wp:simplePos x="0" y="0"/>
              <wp:positionH relativeFrom="page">
                <wp:posOffset>6853173</wp:posOffset>
              </wp:positionH>
              <wp:positionV relativeFrom="page">
                <wp:posOffset>9751486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FC7" w:rsidRDefault="00282B3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F49D1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6pt;margin-top:767.85pt;width:12.05pt;height:13.2pt;z-index:-1590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" filled="f" stroked="f">
              <v:path arrowok="t"/>
              <v:textbox inset="0,0,0,0">
                <w:txbxContent>
                  <w:p w:rsidR="004C7FC7" w:rsidRDefault="00282B3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F49D1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C7" w:rsidRDefault="00282B3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7616" behindDoc="1" locked="0" layoutInCell="1" allowOverlap="1">
              <wp:simplePos x="0" y="0"/>
              <wp:positionH relativeFrom="page">
                <wp:posOffset>7220204</wp:posOffset>
              </wp:positionH>
              <wp:positionV relativeFrom="page">
                <wp:posOffset>9751486</wp:posOffset>
              </wp:positionV>
              <wp:extent cx="8953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FC7" w:rsidRDefault="00282B31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68.5pt;margin-top:767.85pt;width:7.05pt;height:13.2pt;z-index:-1590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" filled="f" stroked="f">
              <v:path arrowok="t"/>
              <v:textbox inset="0,0,0,0">
                <w:txbxContent>
                  <w:p w:rsidR="004C7FC7" w:rsidRDefault="00282B31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FC7" w:rsidRDefault="00282B31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408128" behindDoc="1" locked="0" layoutInCell="1" allowOverlap="1">
              <wp:simplePos x="0" y="0"/>
              <wp:positionH relativeFrom="page">
                <wp:posOffset>6920230</wp:posOffset>
              </wp:positionH>
              <wp:positionV relativeFrom="page">
                <wp:posOffset>9928269</wp:posOffset>
              </wp:positionV>
              <wp:extent cx="153035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7FC7" w:rsidRDefault="00282B31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F49D1">
                            <w:rPr>
                              <w:noProof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44.9pt;margin-top:781.75pt;width:12.05pt;height:13.2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" filled="f" stroked="f">
              <v:path arrowok="t"/>
              <v:textbox inset="0,0,0,0">
                <w:txbxContent>
                  <w:p w:rsidR="004C7FC7" w:rsidRDefault="00282B31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DF49D1">
                      <w:rPr>
                        <w:noProof/>
                        <w:spacing w:val="-10"/>
                        <w:sz w:val="20"/>
                      </w:rPr>
                      <w:t>6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195" w:rsidRDefault="00282B31">
      <w:r>
        <w:separator/>
      </w:r>
    </w:p>
  </w:footnote>
  <w:footnote w:type="continuationSeparator" w:id="0">
    <w:p w:rsidR="00F27195" w:rsidRDefault="00282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D451C"/>
    <w:multiLevelType w:val="multilevel"/>
    <w:tmpl w:val="03B457F6"/>
    <w:lvl w:ilvl="0">
      <w:start w:val="6"/>
      <w:numFmt w:val="decimal"/>
      <w:lvlText w:val="%1"/>
      <w:lvlJc w:val="left"/>
      <w:pPr>
        <w:ind w:left="1555" w:hanging="7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5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7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1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9" w:hanging="707"/>
      </w:pPr>
      <w:rPr>
        <w:rFonts w:hint="default"/>
        <w:lang w:val="ru-RU" w:eastAsia="en-US" w:bidi="ar-SA"/>
      </w:rPr>
    </w:lvl>
  </w:abstractNum>
  <w:abstractNum w:abstractNumId="1">
    <w:nsid w:val="17205F39"/>
    <w:multiLevelType w:val="multilevel"/>
    <w:tmpl w:val="DC0E88CE"/>
    <w:lvl w:ilvl="0">
      <w:start w:val="1"/>
      <w:numFmt w:val="decimal"/>
      <w:lvlText w:val="%1"/>
      <w:lvlJc w:val="left"/>
      <w:pPr>
        <w:ind w:left="1248" w:hanging="7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48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5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706"/>
      </w:pPr>
      <w:rPr>
        <w:rFonts w:hint="default"/>
        <w:lang w:val="ru-RU" w:eastAsia="en-US" w:bidi="ar-SA"/>
      </w:rPr>
    </w:lvl>
  </w:abstractNum>
  <w:abstractNum w:abstractNumId="2">
    <w:nsid w:val="1BAB29B8"/>
    <w:multiLevelType w:val="multilevel"/>
    <w:tmpl w:val="D514E27A"/>
    <w:lvl w:ilvl="0">
      <w:start w:val="5"/>
      <w:numFmt w:val="decimal"/>
      <w:lvlText w:val="%1"/>
      <w:lvlJc w:val="left"/>
      <w:pPr>
        <w:ind w:left="566" w:hanging="7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7" w:hanging="707"/>
      </w:pPr>
      <w:rPr>
        <w:rFonts w:hint="default"/>
        <w:lang w:val="ru-RU" w:eastAsia="en-US" w:bidi="ar-SA"/>
      </w:rPr>
    </w:lvl>
  </w:abstractNum>
  <w:abstractNum w:abstractNumId="3">
    <w:nsid w:val="224F62C9"/>
    <w:multiLevelType w:val="multilevel"/>
    <w:tmpl w:val="F620D188"/>
    <w:lvl w:ilvl="0">
      <w:start w:val="1"/>
      <w:numFmt w:val="decimal"/>
      <w:lvlText w:val="%1."/>
      <w:lvlJc w:val="left"/>
      <w:pPr>
        <w:ind w:left="480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448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96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44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2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41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9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456"/>
      </w:pPr>
      <w:rPr>
        <w:rFonts w:hint="default"/>
        <w:lang w:val="ru-RU" w:eastAsia="en-US" w:bidi="ar-SA"/>
      </w:rPr>
    </w:lvl>
  </w:abstractNum>
  <w:abstractNum w:abstractNumId="4">
    <w:nsid w:val="3B55630A"/>
    <w:multiLevelType w:val="hybridMultilevel"/>
    <w:tmpl w:val="7996E1E2"/>
    <w:lvl w:ilvl="0" w:tplc="517E9F6C">
      <w:numFmt w:val="bullet"/>
      <w:lvlText w:val="-"/>
      <w:lvlJc w:val="left"/>
      <w:pPr>
        <w:ind w:left="124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AA2B4">
      <w:numFmt w:val="bullet"/>
      <w:lvlText w:val="•"/>
      <w:lvlJc w:val="left"/>
      <w:pPr>
        <w:ind w:left="2179" w:hanging="140"/>
      </w:pPr>
      <w:rPr>
        <w:rFonts w:hint="default"/>
        <w:lang w:val="ru-RU" w:eastAsia="en-US" w:bidi="ar-SA"/>
      </w:rPr>
    </w:lvl>
    <w:lvl w:ilvl="2" w:tplc="84E0FB6E">
      <w:numFmt w:val="bullet"/>
      <w:lvlText w:val="•"/>
      <w:lvlJc w:val="left"/>
      <w:pPr>
        <w:ind w:left="3118" w:hanging="140"/>
      </w:pPr>
      <w:rPr>
        <w:rFonts w:hint="default"/>
        <w:lang w:val="ru-RU" w:eastAsia="en-US" w:bidi="ar-SA"/>
      </w:rPr>
    </w:lvl>
    <w:lvl w:ilvl="3" w:tplc="60089668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4" w:tplc="8CB0A5C6">
      <w:numFmt w:val="bullet"/>
      <w:lvlText w:val="•"/>
      <w:lvlJc w:val="left"/>
      <w:pPr>
        <w:ind w:left="4997" w:hanging="140"/>
      </w:pPr>
      <w:rPr>
        <w:rFonts w:hint="default"/>
        <w:lang w:val="ru-RU" w:eastAsia="en-US" w:bidi="ar-SA"/>
      </w:rPr>
    </w:lvl>
    <w:lvl w:ilvl="5" w:tplc="26807B08">
      <w:numFmt w:val="bullet"/>
      <w:lvlText w:val="•"/>
      <w:lvlJc w:val="left"/>
      <w:pPr>
        <w:ind w:left="5936" w:hanging="140"/>
      </w:pPr>
      <w:rPr>
        <w:rFonts w:hint="default"/>
        <w:lang w:val="ru-RU" w:eastAsia="en-US" w:bidi="ar-SA"/>
      </w:rPr>
    </w:lvl>
    <w:lvl w:ilvl="6" w:tplc="574200D4">
      <w:numFmt w:val="bullet"/>
      <w:lvlText w:val="•"/>
      <w:lvlJc w:val="left"/>
      <w:pPr>
        <w:ind w:left="6876" w:hanging="140"/>
      </w:pPr>
      <w:rPr>
        <w:rFonts w:hint="default"/>
        <w:lang w:val="ru-RU" w:eastAsia="en-US" w:bidi="ar-SA"/>
      </w:rPr>
    </w:lvl>
    <w:lvl w:ilvl="7" w:tplc="17F0D23A">
      <w:numFmt w:val="bullet"/>
      <w:lvlText w:val="•"/>
      <w:lvlJc w:val="left"/>
      <w:pPr>
        <w:ind w:left="7815" w:hanging="140"/>
      </w:pPr>
      <w:rPr>
        <w:rFonts w:hint="default"/>
        <w:lang w:val="ru-RU" w:eastAsia="en-US" w:bidi="ar-SA"/>
      </w:rPr>
    </w:lvl>
    <w:lvl w:ilvl="8" w:tplc="AE0C8764">
      <w:numFmt w:val="bullet"/>
      <w:lvlText w:val="•"/>
      <w:lvlJc w:val="left"/>
      <w:pPr>
        <w:ind w:left="8755" w:hanging="140"/>
      </w:pPr>
      <w:rPr>
        <w:rFonts w:hint="default"/>
        <w:lang w:val="ru-RU" w:eastAsia="en-US" w:bidi="ar-SA"/>
      </w:rPr>
    </w:lvl>
  </w:abstractNum>
  <w:abstractNum w:abstractNumId="5">
    <w:nsid w:val="56ED7913"/>
    <w:multiLevelType w:val="multilevel"/>
    <w:tmpl w:val="E1BA2E24"/>
    <w:lvl w:ilvl="0">
      <w:start w:val="1"/>
      <w:numFmt w:val="decimal"/>
      <w:lvlText w:val="%1."/>
      <w:lvlJc w:val="left"/>
      <w:pPr>
        <w:ind w:left="1248" w:hanging="21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8" w:hanging="7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48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5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7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6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5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183"/>
      </w:pPr>
      <w:rPr>
        <w:rFonts w:hint="default"/>
        <w:lang w:val="ru-RU" w:eastAsia="en-US" w:bidi="ar-SA"/>
      </w:rPr>
    </w:lvl>
  </w:abstractNum>
  <w:abstractNum w:abstractNumId="6">
    <w:nsid w:val="5C1F5D25"/>
    <w:multiLevelType w:val="hybridMultilevel"/>
    <w:tmpl w:val="4FD28A34"/>
    <w:lvl w:ilvl="0" w:tplc="8DF47172">
      <w:numFmt w:val="bullet"/>
      <w:lvlText w:val="-"/>
      <w:lvlJc w:val="left"/>
      <w:pPr>
        <w:ind w:left="124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6C7CC">
      <w:numFmt w:val="bullet"/>
      <w:lvlText w:val="•"/>
      <w:lvlJc w:val="left"/>
      <w:pPr>
        <w:ind w:left="2179" w:hanging="250"/>
      </w:pPr>
      <w:rPr>
        <w:rFonts w:hint="default"/>
        <w:lang w:val="ru-RU" w:eastAsia="en-US" w:bidi="ar-SA"/>
      </w:rPr>
    </w:lvl>
    <w:lvl w:ilvl="2" w:tplc="6A06D2B8">
      <w:numFmt w:val="bullet"/>
      <w:lvlText w:val="•"/>
      <w:lvlJc w:val="left"/>
      <w:pPr>
        <w:ind w:left="3118" w:hanging="250"/>
      </w:pPr>
      <w:rPr>
        <w:rFonts w:hint="default"/>
        <w:lang w:val="ru-RU" w:eastAsia="en-US" w:bidi="ar-SA"/>
      </w:rPr>
    </w:lvl>
    <w:lvl w:ilvl="3" w:tplc="934E97D4">
      <w:numFmt w:val="bullet"/>
      <w:lvlText w:val="•"/>
      <w:lvlJc w:val="left"/>
      <w:pPr>
        <w:ind w:left="4058" w:hanging="250"/>
      </w:pPr>
      <w:rPr>
        <w:rFonts w:hint="default"/>
        <w:lang w:val="ru-RU" w:eastAsia="en-US" w:bidi="ar-SA"/>
      </w:rPr>
    </w:lvl>
    <w:lvl w:ilvl="4" w:tplc="2974B1D8">
      <w:numFmt w:val="bullet"/>
      <w:lvlText w:val="•"/>
      <w:lvlJc w:val="left"/>
      <w:pPr>
        <w:ind w:left="4997" w:hanging="250"/>
      </w:pPr>
      <w:rPr>
        <w:rFonts w:hint="default"/>
        <w:lang w:val="ru-RU" w:eastAsia="en-US" w:bidi="ar-SA"/>
      </w:rPr>
    </w:lvl>
    <w:lvl w:ilvl="5" w:tplc="4080EF76">
      <w:numFmt w:val="bullet"/>
      <w:lvlText w:val="•"/>
      <w:lvlJc w:val="left"/>
      <w:pPr>
        <w:ind w:left="5936" w:hanging="250"/>
      </w:pPr>
      <w:rPr>
        <w:rFonts w:hint="default"/>
        <w:lang w:val="ru-RU" w:eastAsia="en-US" w:bidi="ar-SA"/>
      </w:rPr>
    </w:lvl>
    <w:lvl w:ilvl="6" w:tplc="0D1A0178">
      <w:numFmt w:val="bullet"/>
      <w:lvlText w:val="•"/>
      <w:lvlJc w:val="left"/>
      <w:pPr>
        <w:ind w:left="6876" w:hanging="250"/>
      </w:pPr>
      <w:rPr>
        <w:rFonts w:hint="default"/>
        <w:lang w:val="ru-RU" w:eastAsia="en-US" w:bidi="ar-SA"/>
      </w:rPr>
    </w:lvl>
    <w:lvl w:ilvl="7" w:tplc="D628682C">
      <w:numFmt w:val="bullet"/>
      <w:lvlText w:val="•"/>
      <w:lvlJc w:val="left"/>
      <w:pPr>
        <w:ind w:left="7815" w:hanging="250"/>
      </w:pPr>
      <w:rPr>
        <w:rFonts w:hint="default"/>
        <w:lang w:val="ru-RU" w:eastAsia="en-US" w:bidi="ar-SA"/>
      </w:rPr>
    </w:lvl>
    <w:lvl w:ilvl="8" w:tplc="DC3ECB04">
      <w:numFmt w:val="bullet"/>
      <w:lvlText w:val="•"/>
      <w:lvlJc w:val="left"/>
      <w:pPr>
        <w:ind w:left="8755" w:hanging="250"/>
      </w:pPr>
      <w:rPr>
        <w:rFonts w:hint="default"/>
        <w:lang w:val="ru-RU" w:eastAsia="en-US" w:bidi="ar-SA"/>
      </w:rPr>
    </w:lvl>
  </w:abstractNum>
  <w:abstractNum w:abstractNumId="7">
    <w:nsid w:val="656A7232"/>
    <w:multiLevelType w:val="multilevel"/>
    <w:tmpl w:val="891C68D6"/>
    <w:lvl w:ilvl="0">
      <w:start w:val="4"/>
      <w:numFmt w:val="decimal"/>
      <w:lvlText w:val="%1"/>
      <w:lvlJc w:val="left"/>
      <w:pPr>
        <w:ind w:left="2237" w:hanging="7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237" w:hanging="7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84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89" w:hanging="1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6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145"/>
      </w:pPr>
      <w:rPr>
        <w:rFonts w:hint="default"/>
        <w:lang w:val="ru-RU" w:eastAsia="en-US" w:bidi="ar-SA"/>
      </w:rPr>
    </w:lvl>
  </w:abstractNum>
  <w:abstractNum w:abstractNumId="8">
    <w:nsid w:val="6F9C7319"/>
    <w:multiLevelType w:val="multilevel"/>
    <w:tmpl w:val="792060AE"/>
    <w:lvl w:ilvl="0">
      <w:start w:val="7"/>
      <w:numFmt w:val="decimal"/>
      <w:lvlText w:val="%1"/>
      <w:lvlJc w:val="left"/>
      <w:pPr>
        <w:ind w:left="566" w:hanging="70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6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4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6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1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9" w:hanging="70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FC7"/>
    <w:rsid w:val="00282B31"/>
    <w:rsid w:val="004C7FC7"/>
    <w:rsid w:val="0064761B"/>
    <w:rsid w:val="00BA510C"/>
    <w:rsid w:val="00DF49D1"/>
    <w:rsid w:val="00F2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493" w:hanging="7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8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4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5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10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51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510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51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510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493" w:hanging="70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48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248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A5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510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BA51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A510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A51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A51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Садик</cp:lastModifiedBy>
  <cp:revision>3</cp:revision>
  <cp:lastPrinted>2025-10-08T08:30:00Z</cp:lastPrinted>
  <dcterms:created xsi:type="dcterms:W3CDTF">2025-10-08T08:32:00Z</dcterms:created>
  <dcterms:modified xsi:type="dcterms:W3CDTF">2025-10-13T09:20:00Z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2025-10-08T00:00:00Z</vt:filetime>
  </property>
  <property fmtid="{D5CDD505-2E9C-101B-9397-08002B2CF9AE}" pid="5" name="Producer">
    <vt:lpwstr>www.ilovepdf.com</vt:lpwstr>
  </property>
</Properties>
</file>